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Layout w:type="fixed"/>
        <w:tblLook w:val="0000"/>
      </w:tblPr>
      <w:tblGrid>
        <w:gridCol w:w="2740"/>
        <w:gridCol w:w="8096"/>
      </w:tblGrid>
      <w:tr w:rsidR="00004155" w:rsidRPr="00560317" w:rsidTr="00A23A94">
        <w:trPr>
          <w:cantSplit/>
          <w:trHeight w:val="1560"/>
        </w:trPr>
        <w:tc>
          <w:tcPr>
            <w:tcW w:w="2376" w:type="dxa"/>
          </w:tcPr>
          <w:p w:rsidR="00004155" w:rsidRDefault="00004155" w:rsidP="00A23A94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-142875</wp:posOffset>
                  </wp:positionV>
                  <wp:extent cx="1047750" cy="911860"/>
                  <wp:effectExtent l="0" t="0" r="0" b="2540"/>
                  <wp:wrapNone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Default="00004155" w:rsidP="00A23A94">
            <w:pPr>
              <w:jc w:val="center"/>
              <w:rPr>
                <w:b/>
                <w:color w:val="FF0000"/>
                <w:sz w:val="22"/>
              </w:rPr>
            </w:pPr>
          </w:p>
          <w:p w:rsidR="00004155" w:rsidRPr="004641A4" w:rsidRDefault="00004155" w:rsidP="00A23A94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4641A4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C Вами с 1994 года</w:t>
            </w:r>
          </w:p>
        </w:tc>
        <w:tc>
          <w:tcPr>
            <w:tcW w:w="7020" w:type="dxa"/>
          </w:tcPr>
          <w:p w:rsidR="00004155" w:rsidRPr="00E33722" w:rsidRDefault="00004155" w:rsidP="00A23A94">
            <w:pPr>
              <w:pStyle w:val="4"/>
              <w:spacing w:before="0" w:line="0" w:lineRule="atLeast"/>
              <w:jc w:val="center"/>
              <w:rPr>
                <w:rFonts w:ascii="Georgia" w:hAnsi="Georgia"/>
                <w:color w:val="3229A7"/>
              </w:rPr>
            </w:pPr>
            <w:r>
              <w:rPr>
                <w:rFonts w:ascii="Georgia" w:hAnsi="Georgia"/>
                <w:color w:val="3229A7"/>
              </w:rPr>
              <w:t>А</w:t>
            </w:r>
            <w:r w:rsidRPr="004641A4">
              <w:rPr>
                <w:rFonts w:ascii="Georgia" w:hAnsi="Georgia"/>
                <w:color w:val="3229A7"/>
              </w:rPr>
              <w:t>кционерное общество</w:t>
            </w:r>
          </w:p>
          <w:p w:rsidR="00004155" w:rsidRPr="00E33722" w:rsidRDefault="00004155" w:rsidP="00A23A94">
            <w:pPr>
              <w:pStyle w:val="4"/>
              <w:keepNext w:val="0"/>
              <w:spacing w:before="0" w:line="0" w:lineRule="atLeast"/>
              <w:jc w:val="center"/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</w:pPr>
            <w:r w:rsidRPr="00E33722"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  <w:t>«Сервис – Реестр»</w:t>
            </w:r>
          </w:p>
          <w:p w:rsidR="00004155" w:rsidRPr="00560317" w:rsidRDefault="00004155" w:rsidP="00004155">
            <w:pPr>
              <w:suppressAutoHyphens/>
              <w:spacing w:before="120"/>
              <w:jc w:val="center"/>
              <w:rPr>
                <w:sz w:val="6"/>
                <w:szCs w:val="6"/>
              </w:rPr>
            </w:pPr>
          </w:p>
        </w:tc>
      </w:tr>
    </w:tbl>
    <w:p w:rsidR="005A618B" w:rsidRPr="00511554" w:rsidRDefault="005A618B" w:rsidP="00735265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35265" w:rsidRPr="009D40F8" w:rsidRDefault="00735265" w:rsidP="00735265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55"/>
        <w:gridCol w:w="6662"/>
        <w:gridCol w:w="3827"/>
      </w:tblGrid>
      <w:tr w:rsidR="001D0A94" w:rsidRPr="009D40F8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 w:rsidRPr="00735265">
              <w:rPr>
                <w:rFonts w:ascii="Times New Roman" w:hAnsi="Times New Roman"/>
              </w:rPr>
              <w:t>№</w:t>
            </w:r>
          </w:p>
          <w:p w:rsidR="001D0A94" w:rsidRPr="00735265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 w:rsidRPr="00735265">
              <w:rPr>
                <w:rFonts w:ascii="Times New Roman" w:hAnsi="Times New Roman"/>
              </w:rPr>
              <w:t>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30500A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</w:t>
            </w:r>
            <w:r w:rsidRPr="00735265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филиала</w:t>
            </w:r>
            <w:r w:rsidRPr="007352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/Сокращенное наименование филиала</w:t>
            </w:r>
          </w:p>
          <w:p w:rsidR="001D0A94" w:rsidRPr="00735265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1D0A94">
            <w:pPr>
              <w:widowControl/>
              <w:jc w:val="center"/>
              <w:rPr>
                <w:rFonts w:ascii="Times New Roman" w:hAnsi="Times New Roman"/>
              </w:rPr>
            </w:pPr>
            <w:r w:rsidRPr="00735265">
              <w:rPr>
                <w:rFonts w:ascii="Times New Roman" w:hAnsi="Times New Roman"/>
              </w:rPr>
              <w:t xml:space="preserve">Адрес места нахождения </w:t>
            </w:r>
            <w:r>
              <w:rPr>
                <w:rFonts w:ascii="Times New Roman" w:hAnsi="Times New Roman"/>
              </w:rPr>
              <w:t>филиала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1D0A94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 </w:t>
            </w:r>
            <w:r w:rsidRPr="00735265">
              <w:rPr>
                <w:rFonts w:ascii="Times New Roman" w:hAnsi="Times New Roman"/>
              </w:rPr>
              <w:t>факс</w:t>
            </w:r>
          </w:p>
        </w:tc>
      </w:tr>
      <w:tr w:rsidR="001D0A94" w:rsidRPr="006E51C2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9675E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530802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 xml:space="preserve">т-Петербург, </w:t>
            </w:r>
          </w:p>
          <w:p w:rsidR="001D0A94" w:rsidRPr="00530802" w:rsidRDefault="001D0A94" w:rsidP="0053080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Комсомола, д.2</w:t>
            </w:r>
          </w:p>
          <w:p w:rsidR="001D0A94" w:rsidRPr="00735265" w:rsidRDefault="001D0A94" w:rsidP="007542B3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530802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  <w:p w:rsidR="001D0A94" w:rsidRPr="00E0200F" w:rsidRDefault="001D0A94" w:rsidP="00530802">
            <w:pPr>
              <w:widowControl/>
              <w:rPr>
                <w:rFonts w:ascii="Times New Roman" w:hAnsi="Times New Roman"/>
              </w:rPr>
            </w:pPr>
          </w:p>
        </w:tc>
      </w:tr>
      <w:tr w:rsidR="001D0A94" w:rsidRPr="00C77F3D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>
              <w:rPr>
                <w:rFonts w:ascii="Times New Roman" w:hAnsi="Times New Roman"/>
              </w:rPr>
              <w:t xml:space="preserve"> «Сервис-Реестр»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735265" w:rsidRDefault="001D0A94" w:rsidP="007542B3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625000, г.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Тюмень, ул.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Ленина, д.38/1, офис 602/2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695ECD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 w:rsidR="00CE2624"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  <w:p w:rsidR="001D0A94" w:rsidRPr="00E0200F" w:rsidRDefault="001D0A94" w:rsidP="007542B3">
            <w:pPr>
              <w:widowControl/>
              <w:rPr>
                <w:rFonts w:ascii="Times New Roman" w:hAnsi="Times New Roman"/>
              </w:rPr>
            </w:pPr>
          </w:p>
        </w:tc>
      </w:tr>
      <w:tr w:rsidR="001D0A94" w:rsidRPr="00103C10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7542B3">
            <w:pPr>
              <w:widowControl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 w:rsidR="00E0200F">
              <w:rPr>
                <w:rFonts w:ascii="Times New Roman" w:hAnsi="Times New Roman"/>
              </w:rPr>
              <w:t xml:space="preserve"> - Югра</w:t>
            </w:r>
            <w:r w:rsidRPr="00383CA5">
              <w:rPr>
                <w:rFonts w:ascii="Times New Roman" w:hAnsi="Times New Roman"/>
              </w:rPr>
              <w:t>,</w:t>
            </w:r>
          </w:p>
          <w:p w:rsidR="001D0A94" w:rsidRPr="00735265" w:rsidRDefault="001D0A94" w:rsidP="007542B3">
            <w:pPr>
              <w:widowControl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Нижневартовск, ул.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Северная, д.46а, офис 42-43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383CA5">
            <w:pPr>
              <w:widowControl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  <w:p w:rsidR="001D0A94" w:rsidRPr="00E0200F" w:rsidRDefault="001D0A94" w:rsidP="00B366A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632077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02660A">
            <w:pPr>
              <w:jc w:val="both"/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C0232" w:rsidRDefault="001D0A94" w:rsidP="00457513">
            <w:pPr>
              <w:widowControl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</w:t>
            </w:r>
            <w:r w:rsidR="00457513">
              <w:rPr>
                <w:rFonts w:ascii="Times New Roman" w:hAnsi="Times New Roman"/>
              </w:rPr>
              <w:t>17</w:t>
            </w:r>
            <w:r w:rsidRPr="00BC6310">
              <w:rPr>
                <w:rFonts w:ascii="Times New Roman" w:hAnsi="Times New Roman"/>
              </w:rPr>
              <w:t>, Кировская область,</w:t>
            </w:r>
            <w:r w:rsidR="00E0200F"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="00457513">
              <w:rPr>
                <w:rFonts w:ascii="Times New Roman" w:hAnsi="Times New Roman"/>
              </w:rPr>
              <w:t>Карла Маркса, д.84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BC6310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E0200F">
              <w:rPr>
                <w:rFonts w:ascii="Times New Roman" w:hAnsi="Times New Roman"/>
              </w:rPr>
              <w:t>+7 (8332) 38-50-03</w:t>
            </w:r>
          </w:p>
          <w:p w:rsidR="001D0A94" w:rsidRPr="00E0200F" w:rsidRDefault="001D0A94" w:rsidP="00E0200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2D0001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E0200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02660A" w:rsidP="0002660A">
            <w:pPr>
              <w:jc w:val="both"/>
            </w:pPr>
            <w:r>
              <w:rPr>
                <w:rFonts w:ascii="Times New Roman" w:hAnsi="Times New Roman"/>
              </w:rPr>
              <w:t>Ф</w:t>
            </w:r>
            <w:r w:rsidR="001D0A94" w:rsidRPr="001B7E14">
              <w:rPr>
                <w:rFonts w:ascii="Times New Roman" w:hAnsi="Times New Roman"/>
              </w:rPr>
              <w:t xml:space="preserve">илиал </w:t>
            </w:r>
            <w:r>
              <w:rPr>
                <w:rFonts w:ascii="Times New Roman" w:hAnsi="Times New Roman"/>
              </w:rPr>
              <w:t>АО</w:t>
            </w:r>
            <w:r w:rsidR="00E0200F">
              <w:rPr>
                <w:rFonts w:ascii="Times New Roman" w:hAnsi="Times New Roman"/>
              </w:rPr>
              <w:t xml:space="preserve"> </w:t>
            </w:r>
            <w:r w:rsidR="001D0A94">
              <w:rPr>
                <w:rFonts w:ascii="Times New Roman" w:hAnsi="Times New Roman"/>
              </w:rPr>
              <w:t>«Сервис-Реестр» в г. Нальчике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C0232" w:rsidRDefault="001D0A94" w:rsidP="004C0232">
            <w:pPr>
              <w:widowControl/>
              <w:rPr>
                <w:rFonts w:ascii="Times New Roman" w:hAnsi="Times New Roman"/>
              </w:rPr>
            </w:pPr>
            <w:r w:rsidRPr="004C0232">
              <w:rPr>
                <w:rFonts w:ascii="Times New Roman" w:hAnsi="Times New Roman"/>
              </w:rPr>
              <w:t>360051, г.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Нальчик, ул.</w:t>
            </w:r>
            <w:r>
              <w:rPr>
                <w:rFonts w:ascii="Times New Roman" w:hAnsi="Times New Roman"/>
              </w:rPr>
              <w:t xml:space="preserve"> </w:t>
            </w:r>
            <w:r w:rsidRPr="004C0232">
              <w:rPr>
                <w:rFonts w:ascii="Times New Roman" w:hAnsi="Times New Roman"/>
              </w:rPr>
              <w:t>Суворова, д.121а</w:t>
            </w:r>
          </w:p>
          <w:p w:rsidR="001D0A94" w:rsidRPr="009B3992" w:rsidRDefault="001D0A94" w:rsidP="007542B3">
            <w:pPr>
              <w:widowControl/>
              <w:rPr>
                <w:rFonts w:ascii="Peterburg Cyr" w:hAnsi="Peterburg Cy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4C0232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4C0232">
              <w:rPr>
                <w:rFonts w:ascii="Times New Roman" w:hAnsi="Times New Roman"/>
              </w:rPr>
              <w:t>+7 (8662) 77-10-00,</w:t>
            </w:r>
            <w:r w:rsidR="00CE2624">
              <w:rPr>
                <w:rFonts w:ascii="Times New Roman" w:hAnsi="Times New Roman"/>
              </w:rPr>
              <w:t>+7</w:t>
            </w:r>
            <w:r w:rsidRPr="004C0232">
              <w:rPr>
                <w:rFonts w:ascii="Times New Roman" w:hAnsi="Times New Roman"/>
              </w:rPr>
              <w:t xml:space="preserve"> </w:t>
            </w:r>
            <w:r w:rsidR="00E0200F" w:rsidRPr="004C0232">
              <w:rPr>
                <w:rFonts w:ascii="Times New Roman" w:hAnsi="Times New Roman"/>
              </w:rPr>
              <w:t>(964) 040-47-74</w:t>
            </w:r>
            <w:r w:rsidR="00E0200F">
              <w:rPr>
                <w:rFonts w:ascii="Times New Roman" w:hAnsi="Times New Roman"/>
              </w:rPr>
              <w:t xml:space="preserve">/ </w:t>
            </w:r>
            <w:r w:rsidR="00CE2624">
              <w:rPr>
                <w:rFonts w:ascii="Times New Roman" w:hAnsi="Times New Roman"/>
              </w:rPr>
              <w:t>+7 (8662) 77-14-64</w:t>
            </w:r>
          </w:p>
          <w:p w:rsidR="001D0A94" w:rsidRPr="00E0200F" w:rsidRDefault="001D0A94" w:rsidP="004C0232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E1439F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0200F" w:rsidRDefault="00665CB9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665CB9" w:rsidP="0002660A">
            <w:pPr>
              <w:jc w:val="both"/>
            </w:pPr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 w:rsidR="0002660A">
              <w:rPr>
                <w:rFonts w:ascii="Times New Roman" w:hAnsi="Times New Roman"/>
              </w:rPr>
              <w:t>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B366A0" w:rsidRDefault="001D0A94" w:rsidP="007542B3">
            <w:pPr>
              <w:widowControl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B366A0">
            <w:pPr>
              <w:widowControl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  <w:p w:rsidR="001D0A94" w:rsidRPr="00E1439F" w:rsidRDefault="001D0A94" w:rsidP="00B366A0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A4195B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1439F" w:rsidRDefault="00E1439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E1439F" w:rsidP="0002660A">
            <w:r w:rsidRPr="00E1439F">
              <w:rPr>
                <w:rFonts w:ascii="Times New Roman" w:hAnsi="Times New Roman" w:hint="eastAsia"/>
              </w:rPr>
              <w:t>Филиал</w:t>
            </w:r>
            <w:r w:rsidRPr="00E1439F">
              <w:rPr>
                <w:rFonts w:ascii="Times New Roman" w:hAnsi="Times New Roman"/>
              </w:rPr>
              <w:t xml:space="preserve"> </w:t>
            </w:r>
            <w:r w:rsidR="0002660A">
              <w:rPr>
                <w:rFonts w:ascii="Times New Roman" w:hAnsi="Times New Roman"/>
              </w:rPr>
              <w:t xml:space="preserve">АО  «Сервис-Реестр» в </w:t>
            </w:r>
            <w:r w:rsidR="001D0A94">
              <w:rPr>
                <w:rFonts w:ascii="Times New Roman" w:hAnsi="Times New Roman"/>
              </w:rPr>
              <w:t>г. Твер</w:t>
            </w:r>
            <w:r w:rsidR="0002660A">
              <w:rPr>
                <w:rFonts w:ascii="Times New Roman" w:hAnsi="Times New Roman"/>
              </w:rPr>
              <w:t>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30C99" w:rsidRDefault="001D0A94" w:rsidP="00430C99">
            <w:pPr>
              <w:widowControl/>
              <w:rPr>
                <w:rFonts w:ascii="Times New Roman" w:hAnsi="Times New Roman"/>
              </w:rPr>
            </w:pPr>
            <w:r w:rsidRPr="00430C99">
              <w:rPr>
                <w:rFonts w:ascii="Times New Roman" w:hAnsi="Times New Roman"/>
              </w:rPr>
              <w:t>170002, г.</w:t>
            </w:r>
            <w:r>
              <w:rPr>
                <w:rFonts w:ascii="Times New Roman" w:hAnsi="Times New Roman"/>
              </w:rPr>
              <w:t xml:space="preserve"> </w:t>
            </w:r>
            <w:r w:rsidRPr="00430C99">
              <w:rPr>
                <w:rFonts w:ascii="Times New Roman" w:hAnsi="Times New Roman"/>
              </w:rPr>
              <w:t>Твер</w:t>
            </w:r>
            <w:r w:rsidR="00E1439F">
              <w:rPr>
                <w:rFonts w:ascii="Times New Roman" w:hAnsi="Times New Roman"/>
              </w:rPr>
              <w:t>ь, пр-т Чайковского, д.23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430C99">
            <w:pPr>
              <w:widowControl/>
              <w:rPr>
                <w:rFonts w:ascii="Times New Roman" w:hAnsi="Times New Roman"/>
              </w:rPr>
            </w:pPr>
            <w:r w:rsidRPr="00430C99">
              <w:rPr>
                <w:rFonts w:ascii="Times New Roman" w:hAnsi="Times New Roman"/>
              </w:rPr>
              <w:t>+7 (4822) 33-07-42</w:t>
            </w:r>
          </w:p>
          <w:p w:rsidR="001D0A94" w:rsidRPr="00E1439F" w:rsidRDefault="001D0A94" w:rsidP="00430C99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402420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E1439F" w:rsidRDefault="00E1439F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290BBB"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АО «Сервис-Реестр» в г. Томск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4D5D23" w:rsidRDefault="001D0A94" w:rsidP="004D5D23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4D5D23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44-57-52/</w:t>
            </w:r>
            <w:r w:rsidR="00CE2624">
              <w:rPr>
                <w:rFonts w:ascii="Times New Roman" w:hAnsi="Times New Roman"/>
              </w:rPr>
              <w:t xml:space="preserve"> +7 (3822) 44-57-</w:t>
            </w:r>
            <w:r w:rsidRPr="004D5D23">
              <w:rPr>
                <w:rFonts w:ascii="Times New Roman" w:hAnsi="Times New Roman"/>
              </w:rPr>
              <w:t>54</w:t>
            </w:r>
          </w:p>
          <w:p w:rsidR="001D0A94" w:rsidRPr="005F1953" w:rsidRDefault="001D0A94" w:rsidP="005F195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5F1953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5F1953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B7E14" w:rsidRDefault="001D0A94" w:rsidP="00290BBB">
            <w:pPr>
              <w:jc w:val="both"/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АО «Сервис-Реестр» </w:t>
            </w:r>
            <w:r w:rsidR="005F1953">
              <w:rPr>
                <w:rFonts w:ascii="Times New Roman" w:hAnsi="Times New Roman"/>
              </w:rPr>
              <w:t xml:space="preserve"> в </w:t>
            </w:r>
            <w:r w:rsidR="00290BBB">
              <w:rPr>
                <w:rFonts w:ascii="Times New Roman" w:hAnsi="Times New Roman"/>
              </w:rPr>
              <w:t>Волгограде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830FAD" w:rsidRDefault="001D0A94" w:rsidP="005F1953">
            <w:pPr>
              <w:widowControl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Канунникова, д.6/1, офис 408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830FAD">
            <w:pPr>
              <w:widowControl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  <w:p w:rsidR="001D0A94" w:rsidRPr="005F1953" w:rsidRDefault="001D0A94" w:rsidP="00830FAD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A94" w:rsidRPr="005F1953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953">
              <w:rPr>
                <w:rFonts w:ascii="Times New Roman" w:hAnsi="Times New Roman"/>
              </w:rPr>
              <w:t>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B7E14" w:rsidRDefault="001D0A94" w:rsidP="005F1953">
            <w:pPr>
              <w:jc w:val="both"/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9E6C5E">
              <w:rPr>
                <w:rFonts w:ascii="Times New Roman" w:hAnsi="Times New Roman"/>
              </w:rPr>
              <w:t>АО</w:t>
            </w:r>
            <w:r>
              <w:rPr>
                <w:rFonts w:ascii="Times New Roman" w:hAnsi="Times New Roman"/>
              </w:rPr>
              <w:t xml:space="preserve"> «Сервис-Реестр» в г. Ставрополе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9C28C9" w:rsidRDefault="001D0A94" w:rsidP="005F1953">
            <w:pPr>
              <w:widowControl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1D0A94" w:rsidP="009C28C9">
            <w:pPr>
              <w:widowControl/>
              <w:rPr>
                <w:rFonts w:ascii="Times New Roman" w:hAnsi="Times New Roman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  <w:p w:rsidR="001D0A94" w:rsidRPr="005F1953" w:rsidRDefault="001D0A94" w:rsidP="009C28C9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D0A94" w:rsidRPr="005F1953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5F1953" w:rsidRDefault="001D0A94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1953">
              <w:rPr>
                <w:rFonts w:ascii="Times New Roman" w:hAnsi="Times New Roman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B7E14" w:rsidRDefault="001D0A94" w:rsidP="00290BBB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</w:t>
            </w:r>
            <w:r>
              <w:rPr>
                <w:rFonts w:ascii="Times New Roman" w:hAnsi="Times New Roman"/>
              </w:rPr>
              <w:t xml:space="preserve"> «Сервис-Реестр» в г. Ярославл</w:t>
            </w:r>
            <w:r w:rsidR="00290BBB">
              <w:rPr>
                <w:rFonts w:ascii="Times New Roman" w:hAnsi="Times New Roman"/>
              </w:rPr>
              <w:t>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Pr="00117070" w:rsidRDefault="001D0A94" w:rsidP="005F1953">
            <w:pPr>
              <w:widowControl/>
              <w:rPr>
                <w:rFonts w:ascii="Times New Roman" w:hAnsi="Times New Roman"/>
              </w:rPr>
            </w:pPr>
            <w:r w:rsidRPr="00117070">
              <w:rPr>
                <w:rFonts w:ascii="Times New Roman" w:hAnsi="Times New Roman"/>
              </w:rPr>
              <w:t>150003, г.</w:t>
            </w:r>
            <w:r>
              <w:rPr>
                <w:rFonts w:ascii="Times New Roman" w:hAnsi="Times New Roman"/>
              </w:rPr>
              <w:t xml:space="preserve"> </w:t>
            </w:r>
            <w:r w:rsidRPr="00117070">
              <w:rPr>
                <w:rFonts w:ascii="Times New Roman" w:hAnsi="Times New Roman"/>
              </w:rPr>
              <w:t>Ярославль,</w:t>
            </w:r>
            <w:r w:rsidR="005F1953">
              <w:rPr>
                <w:rFonts w:ascii="Times New Roman" w:hAnsi="Times New Roman"/>
              </w:rPr>
              <w:t xml:space="preserve"> </w:t>
            </w:r>
            <w:r w:rsidRPr="0011707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117070">
              <w:rPr>
                <w:rFonts w:ascii="Times New Roman" w:hAnsi="Times New Roman"/>
              </w:rPr>
              <w:t>Республиканская</w:t>
            </w:r>
            <w:proofErr w:type="gramEnd"/>
            <w:r w:rsidR="005F1953">
              <w:rPr>
                <w:rFonts w:ascii="Times New Roman" w:hAnsi="Times New Roman"/>
              </w:rPr>
              <w:t>, д.12/2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4" w:rsidRDefault="001D0A94" w:rsidP="00117070">
            <w:pPr>
              <w:widowControl/>
              <w:rPr>
                <w:rFonts w:ascii="Times New Roman" w:hAnsi="Times New Roman"/>
              </w:rPr>
            </w:pPr>
            <w:r w:rsidRPr="00117070">
              <w:rPr>
                <w:rFonts w:ascii="Times New Roman" w:hAnsi="Times New Roman"/>
              </w:rPr>
              <w:t>+7 (4852) 746-005</w:t>
            </w:r>
          </w:p>
          <w:p w:rsidR="001D0A94" w:rsidRPr="005F1953" w:rsidRDefault="001D0A94" w:rsidP="005F1953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C5E" w:rsidRPr="005F1953" w:rsidTr="000041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Default="009E6C5E" w:rsidP="007542B3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402CE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Default="009E6C5E" w:rsidP="00290B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</w:t>
            </w:r>
            <w:r w:rsidR="00290BBB">
              <w:rPr>
                <w:rFonts w:ascii="Times New Roman" w:hAnsi="Times New Roman"/>
              </w:rPr>
              <w:t xml:space="preserve"> АО «Сервис-Реестр» в г</w:t>
            </w:r>
            <w:proofErr w:type="gramStart"/>
            <w:r w:rsidR="00290BBB">
              <w:rPr>
                <w:rFonts w:ascii="Times New Roman" w:hAnsi="Times New Roman"/>
              </w:rPr>
              <w:t>.С</w:t>
            </w:r>
            <w:proofErr w:type="gramEnd"/>
            <w:r w:rsidR="00290BBB">
              <w:rPr>
                <w:rFonts w:ascii="Times New Roman" w:hAnsi="Times New Roman"/>
              </w:rPr>
              <w:t>амаре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Default="009E6C5E" w:rsidP="005F1953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амара, </w:t>
            </w:r>
            <w:proofErr w:type="spellStart"/>
            <w:r>
              <w:rPr>
                <w:rFonts w:ascii="Times New Roman" w:hAnsi="Times New Roman"/>
              </w:rPr>
              <w:t>ул.Галактионовская</w:t>
            </w:r>
            <w:proofErr w:type="spellEnd"/>
            <w:r>
              <w:rPr>
                <w:rFonts w:ascii="Times New Roman" w:hAnsi="Times New Roman"/>
              </w:rPr>
              <w:t>, д.150, офис</w:t>
            </w:r>
            <w:r w:rsidR="00CE26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</w:p>
          <w:p w:rsidR="00004155" w:rsidRDefault="00004155" w:rsidP="005F1953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5E" w:rsidRPr="00117070" w:rsidRDefault="00CE2624" w:rsidP="00CE2624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735265" w:rsidRPr="00077E0D" w:rsidRDefault="00735265" w:rsidP="00736941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sectPr w:rsidR="00735265" w:rsidRPr="00077E0D" w:rsidSect="00736941">
      <w:footerReference w:type="default" r:id="rId7"/>
      <w:pgSz w:w="16838" w:h="11906" w:orient="landscape" w:code="9"/>
      <w:pgMar w:top="567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02" w:rsidRDefault="00666402" w:rsidP="00511554">
      <w:r>
        <w:separator/>
      </w:r>
    </w:p>
  </w:endnote>
  <w:endnote w:type="continuationSeparator" w:id="0">
    <w:p w:rsidR="00666402" w:rsidRDefault="00666402" w:rsidP="00511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54" w:rsidRDefault="00511554">
    <w:pPr>
      <w:pStyle w:val="a7"/>
      <w:jc w:val="right"/>
    </w:pPr>
    <w:r>
      <w:t xml:space="preserve">Страница </w:t>
    </w:r>
    <w:r w:rsidR="00291CF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291CF7">
      <w:rPr>
        <w:b/>
        <w:bCs/>
        <w:sz w:val="24"/>
        <w:szCs w:val="24"/>
      </w:rPr>
      <w:fldChar w:fldCharType="separate"/>
    </w:r>
    <w:r w:rsidR="00457513">
      <w:rPr>
        <w:b/>
        <w:bCs/>
        <w:noProof/>
      </w:rPr>
      <w:t>1</w:t>
    </w:r>
    <w:r w:rsidR="00291CF7">
      <w:rPr>
        <w:b/>
        <w:bCs/>
        <w:sz w:val="24"/>
        <w:szCs w:val="24"/>
      </w:rPr>
      <w:fldChar w:fldCharType="end"/>
    </w:r>
    <w:r>
      <w:t xml:space="preserve"> из </w:t>
    </w:r>
    <w:r w:rsidR="00291CF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291CF7">
      <w:rPr>
        <w:b/>
        <w:bCs/>
        <w:sz w:val="24"/>
        <w:szCs w:val="24"/>
      </w:rPr>
      <w:fldChar w:fldCharType="separate"/>
    </w:r>
    <w:r w:rsidR="00457513">
      <w:rPr>
        <w:b/>
        <w:bCs/>
        <w:noProof/>
      </w:rPr>
      <w:t>1</w:t>
    </w:r>
    <w:r w:rsidR="00291CF7">
      <w:rPr>
        <w:b/>
        <w:bCs/>
        <w:sz w:val="24"/>
        <w:szCs w:val="24"/>
      </w:rPr>
      <w:fldChar w:fldCharType="end"/>
    </w:r>
  </w:p>
  <w:p w:rsidR="00511554" w:rsidRDefault="005115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02" w:rsidRDefault="00666402" w:rsidP="00511554">
      <w:r>
        <w:separator/>
      </w:r>
    </w:p>
  </w:footnote>
  <w:footnote w:type="continuationSeparator" w:id="0">
    <w:p w:rsidR="00666402" w:rsidRDefault="00666402" w:rsidP="00511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265"/>
    <w:rsid w:val="00004155"/>
    <w:rsid w:val="000127DB"/>
    <w:rsid w:val="0001336D"/>
    <w:rsid w:val="0002660A"/>
    <w:rsid w:val="00052A67"/>
    <w:rsid w:val="00077E0D"/>
    <w:rsid w:val="000D25AD"/>
    <w:rsid w:val="00103C10"/>
    <w:rsid w:val="00117070"/>
    <w:rsid w:val="001470F8"/>
    <w:rsid w:val="00153AB5"/>
    <w:rsid w:val="001A2F79"/>
    <w:rsid w:val="001A3D09"/>
    <w:rsid w:val="001D0A94"/>
    <w:rsid w:val="001D56E6"/>
    <w:rsid w:val="001F60FE"/>
    <w:rsid w:val="002249B5"/>
    <w:rsid w:val="00290BBB"/>
    <w:rsid w:val="00291CF7"/>
    <w:rsid w:val="002A4C1F"/>
    <w:rsid w:val="002D0001"/>
    <w:rsid w:val="0030500A"/>
    <w:rsid w:val="0034383C"/>
    <w:rsid w:val="00383CA5"/>
    <w:rsid w:val="00402420"/>
    <w:rsid w:val="00430C99"/>
    <w:rsid w:val="00457513"/>
    <w:rsid w:val="0047218A"/>
    <w:rsid w:val="00473C95"/>
    <w:rsid w:val="004756BC"/>
    <w:rsid w:val="004C0232"/>
    <w:rsid w:val="004D5D23"/>
    <w:rsid w:val="00511554"/>
    <w:rsid w:val="00530802"/>
    <w:rsid w:val="00530FEE"/>
    <w:rsid w:val="00532826"/>
    <w:rsid w:val="00542960"/>
    <w:rsid w:val="005A618B"/>
    <w:rsid w:val="005D17CA"/>
    <w:rsid w:val="005D29A5"/>
    <w:rsid w:val="005D3EAF"/>
    <w:rsid w:val="005E3DB3"/>
    <w:rsid w:val="005F1953"/>
    <w:rsid w:val="00632077"/>
    <w:rsid w:val="00665CB9"/>
    <w:rsid w:val="00666402"/>
    <w:rsid w:val="00695ECD"/>
    <w:rsid w:val="006E51C2"/>
    <w:rsid w:val="00722781"/>
    <w:rsid w:val="00724599"/>
    <w:rsid w:val="00735265"/>
    <w:rsid w:val="00736941"/>
    <w:rsid w:val="007542B3"/>
    <w:rsid w:val="00830FAD"/>
    <w:rsid w:val="008C6555"/>
    <w:rsid w:val="009112BE"/>
    <w:rsid w:val="00925FB5"/>
    <w:rsid w:val="009402CE"/>
    <w:rsid w:val="009561C0"/>
    <w:rsid w:val="009675E5"/>
    <w:rsid w:val="009C28C9"/>
    <w:rsid w:val="009E6C5E"/>
    <w:rsid w:val="00A4195B"/>
    <w:rsid w:val="00A448EE"/>
    <w:rsid w:val="00AF5404"/>
    <w:rsid w:val="00B366A0"/>
    <w:rsid w:val="00B85336"/>
    <w:rsid w:val="00BC6310"/>
    <w:rsid w:val="00BF0BE3"/>
    <w:rsid w:val="00C4385F"/>
    <w:rsid w:val="00C64A56"/>
    <w:rsid w:val="00C77F3D"/>
    <w:rsid w:val="00CA2AD6"/>
    <w:rsid w:val="00CB0611"/>
    <w:rsid w:val="00CE0252"/>
    <w:rsid w:val="00CE2624"/>
    <w:rsid w:val="00CF7EBB"/>
    <w:rsid w:val="00D15727"/>
    <w:rsid w:val="00DC0267"/>
    <w:rsid w:val="00E0200F"/>
    <w:rsid w:val="00E1439F"/>
    <w:rsid w:val="00E47396"/>
    <w:rsid w:val="00E5128F"/>
    <w:rsid w:val="00E87CD1"/>
    <w:rsid w:val="00EF376F"/>
    <w:rsid w:val="00F209AA"/>
    <w:rsid w:val="00FB31C2"/>
    <w:rsid w:val="00F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0041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  <w:style w:type="character" w:customStyle="1" w:styleId="40">
    <w:name w:val="Заголовок 4 Знак"/>
    <w:basedOn w:val="a0"/>
    <w:link w:val="4"/>
    <w:semiHidden/>
    <w:rsid w:val="000041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265"/>
    <w:pPr>
      <w:widowControl w:val="0"/>
    </w:pPr>
    <w:rPr>
      <w:rFonts w:ascii="Baltica" w:hAnsi="Baltica"/>
    </w:rPr>
  </w:style>
  <w:style w:type="paragraph" w:styleId="1">
    <w:name w:val="heading 1"/>
    <w:basedOn w:val="a"/>
    <w:next w:val="a"/>
    <w:link w:val="10"/>
    <w:qFormat/>
    <w:rsid w:val="00735265"/>
    <w:pPr>
      <w:keepNext/>
      <w:widowControl/>
      <w:ind w:firstLine="567"/>
      <w:jc w:val="center"/>
      <w:outlineLvl w:val="0"/>
    </w:pPr>
    <w:rPr>
      <w:rFonts w:ascii="Peterburg" w:hAnsi="Peterburg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35265"/>
    <w:rPr>
      <w:rFonts w:ascii="Peterburg" w:hAnsi="Peterburg"/>
      <w:b/>
      <w:sz w:val="22"/>
      <w:lang w:val="ru-RU" w:eastAsia="ru-RU" w:bidi="ar-SA"/>
    </w:rPr>
  </w:style>
  <w:style w:type="paragraph" w:customStyle="1" w:styleId="Normal1">
    <w:name w:val="Normal1"/>
    <w:rsid w:val="00735265"/>
    <w:pPr>
      <w:widowControl w:val="0"/>
    </w:pPr>
  </w:style>
  <w:style w:type="character" w:styleId="a3">
    <w:name w:val="Hyperlink"/>
    <w:rsid w:val="00735265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735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semiHidden/>
    <w:locked/>
    <w:rsid w:val="00735265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semiHidden/>
    <w:rsid w:val="00CF7E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115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11554"/>
    <w:rPr>
      <w:rFonts w:ascii="Baltica" w:hAnsi="Baltica"/>
    </w:rPr>
  </w:style>
  <w:style w:type="paragraph" w:styleId="a7">
    <w:name w:val="footer"/>
    <w:basedOn w:val="a"/>
    <w:link w:val="a8"/>
    <w:uiPriority w:val="99"/>
    <w:rsid w:val="00511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11554"/>
    <w:rPr>
      <w:rFonts w:ascii="Baltica" w:hAnsi="Bal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5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08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313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05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0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2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9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47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55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3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745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191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38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89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07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71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ОАО ОРК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Safonov</dc:creator>
  <cp:lastModifiedBy>shulakova</cp:lastModifiedBy>
  <cp:revision>2</cp:revision>
  <cp:lastPrinted>2018-10-30T09:39:00Z</cp:lastPrinted>
  <dcterms:created xsi:type="dcterms:W3CDTF">2018-10-30T09:42:00Z</dcterms:created>
  <dcterms:modified xsi:type="dcterms:W3CDTF">2018-10-30T09:42:00Z</dcterms:modified>
</cp:coreProperties>
</file>