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82" w:rsidRDefault="00082182"/>
    <w:p w:rsidR="000A11AE" w:rsidRDefault="000A11AE" w:rsidP="000A11AE">
      <w:pPr>
        <w:ind w:left="5664" w:firstLine="708"/>
        <w:outlineLvl w:val="0"/>
        <w:rPr>
          <w:b/>
          <w:color w:val="000099"/>
          <w:sz w:val="22"/>
        </w:rPr>
      </w:pPr>
      <w:r>
        <w:rPr>
          <w:b/>
          <w:noProof/>
          <w:color w:val="000099"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60325</wp:posOffset>
            </wp:positionV>
            <wp:extent cx="893445" cy="708660"/>
            <wp:effectExtent l="19050" t="0" r="1905" b="0"/>
            <wp:wrapNone/>
            <wp:docPr id="2" name="Рисунок 1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11AE" w:rsidRPr="00796EA8" w:rsidRDefault="000A11AE" w:rsidP="000A11AE">
      <w:pPr>
        <w:ind w:left="5664" w:firstLine="708"/>
        <w:outlineLvl w:val="0"/>
        <w:rPr>
          <w:sz w:val="22"/>
        </w:rPr>
      </w:pPr>
      <w:r w:rsidRPr="00796EA8">
        <w:rPr>
          <w:sz w:val="22"/>
        </w:rPr>
        <w:t>У</w:t>
      </w:r>
      <w:r w:rsidR="00796EA8">
        <w:rPr>
          <w:sz w:val="22"/>
        </w:rPr>
        <w:t>ТВЕРЖДАЮ</w:t>
      </w:r>
      <w:r w:rsidRPr="00796EA8">
        <w:rPr>
          <w:sz w:val="22"/>
        </w:rPr>
        <w:t>:</w:t>
      </w:r>
    </w:p>
    <w:p w:rsidR="000A11AE" w:rsidRPr="00796EA8" w:rsidRDefault="000A11AE" w:rsidP="000A11AE">
      <w:pPr>
        <w:tabs>
          <w:tab w:val="left" w:pos="5954"/>
        </w:tabs>
        <w:outlineLvl w:val="0"/>
        <w:rPr>
          <w:sz w:val="24"/>
          <w:szCs w:val="24"/>
        </w:rPr>
      </w:pPr>
      <w:r w:rsidRPr="00F46F59">
        <w:tab/>
      </w:r>
      <w:r w:rsidRPr="00F46F59">
        <w:tab/>
      </w:r>
      <w:r w:rsidRPr="00796EA8">
        <w:rPr>
          <w:sz w:val="24"/>
          <w:szCs w:val="24"/>
        </w:rPr>
        <w:t>Генеральный директор</w:t>
      </w:r>
    </w:p>
    <w:p w:rsidR="000A11AE" w:rsidRPr="00796EA8" w:rsidRDefault="000A11AE" w:rsidP="000A11AE">
      <w:pPr>
        <w:tabs>
          <w:tab w:val="left" w:pos="-142"/>
        </w:tabs>
        <w:rPr>
          <w:sz w:val="24"/>
          <w:szCs w:val="24"/>
        </w:rPr>
      </w:pP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  <w:t>АО «Сервис-Реестр»</w:t>
      </w:r>
    </w:p>
    <w:p w:rsidR="000A11AE" w:rsidRPr="00796EA8" w:rsidRDefault="000A11AE" w:rsidP="000A11AE">
      <w:pPr>
        <w:ind w:left="6372"/>
        <w:rPr>
          <w:sz w:val="24"/>
          <w:szCs w:val="24"/>
        </w:rPr>
      </w:pPr>
      <w:proofErr w:type="spellStart"/>
      <w:r w:rsidRPr="00796EA8">
        <w:rPr>
          <w:sz w:val="24"/>
          <w:szCs w:val="24"/>
        </w:rPr>
        <w:t>______________Н.В.Щербак</w:t>
      </w:r>
      <w:proofErr w:type="spellEnd"/>
    </w:p>
    <w:p w:rsidR="000A11AE" w:rsidRPr="00796EA8" w:rsidRDefault="000A11AE" w:rsidP="000A11AE">
      <w:pPr>
        <w:ind w:left="6372"/>
        <w:rPr>
          <w:sz w:val="24"/>
          <w:szCs w:val="24"/>
        </w:rPr>
      </w:pPr>
    </w:p>
    <w:p w:rsidR="000A11AE" w:rsidRPr="006B61D9" w:rsidRDefault="000A11AE" w:rsidP="000A11AE">
      <w:pPr>
        <w:rPr>
          <w:sz w:val="22"/>
          <w:szCs w:val="22"/>
        </w:rPr>
      </w:pPr>
      <w:r w:rsidRPr="00F46F59">
        <w:t xml:space="preserve">        </w:t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="006B61D9" w:rsidRPr="006B61D9">
        <w:rPr>
          <w:sz w:val="22"/>
          <w:szCs w:val="22"/>
        </w:rPr>
        <w:t>Приказ от 20.09.2018 № 186</w:t>
      </w:r>
    </w:p>
    <w:p w:rsidR="000A11AE" w:rsidRPr="00F46F59" w:rsidRDefault="000A11AE" w:rsidP="000A11AE">
      <w:pPr>
        <w:jc w:val="right"/>
      </w:pPr>
    </w:p>
    <w:p w:rsidR="000A11AE" w:rsidRPr="00F46F59" w:rsidRDefault="000A11AE" w:rsidP="000A11AE">
      <w:pPr>
        <w:pStyle w:val="a3"/>
        <w:shd w:val="clear" w:color="auto" w:fill="auto"/>
        <w:rPr>
          <w:rFonts w:ascii="Times New Roman" w:hAnsi="Times New Roman"/>
          <w:sz w:val="32"/>
          <w:szCs w:val="32"/>
        </w:rPr>
      </w:pPr>
      <w:r w:rsidRPr="00F46F59">
        <w:rPr>
          <w:rFonts w:ascii="Times New Roman" w:hAnsi="Times New Roman"/>
          <w:sz w:val="28"/>
          <w:szCs w:val="28"/>
        </w:rPr>
        <w:t xml:space="preserve">Прейскурант </w:t>
      </w:r>
      <w:r w:rsidR="00C83E48">
        <w:rPr>
          <w:rFonts w:ascii="Times New Roman" w:hAnsi="Times New Roman"/>
          <w:sz w:val="28"/>
          <w:szCs w:val="28"/>
        </w:rPr>
        <w:t xml:space="preserve"> филиала </w:t>
      </w:r>
      <w:r w:rsidRPr="00F46F59">
        <w:rPr>
          <w:rFonts w:ascii="Times New Roman" w:hAnsi="Times New Roman"/>
          <w:sz w:val="28"/>
          <w:szCs w:val="28"/>
        </w:rPr>
        <w:t xml:space="preserve">АО «Сервис-Реестр» </w:t>
      </w:r>
      <w:r w:rsidR="00C83E48">
        <w:rPr>
          <w:rFonts w:ascii="Times New Roman" w:hAnsi="Times New Roman"/>
          <w:sz w:val="28"/>
          <w:szCs w:val="28"/>
        </w:rPr>
        <w:t xml:space="preserve">в </w:t>
      </w:r>
      <w:r w:rsidR="004F49C7">
        <w:rPr>
          <w:rFonts w:ascii="Times New Roman" w:hAnsi="Times New Roman"/>
          <w:sz w:val="28"/>
          <w:szCs w:val="28"/>
        </w:rPr>
        <w:t>г.</w:t>
      </w:r>
      <w:r w:rsidR="00C76C92">
        <w:rPr>
          <w:rFonts w:ascii="Times New Roman" w:hAnsi="Times New Roman"/>
          <w:sz w:val="28"/>
          <w:szCs w:val="28"/>
        </w:rPr>
        <w:t>Ярославле</w:t>
      </w:r>
      <w:r w:rsidR="00C83E48">
        <w:rPr>
          <w:rFonts w:ascii="Times New Roman" w:hAnsi="Times New Roman"/>
          <w:sz w:val="28"/>
          <w:szCs w:val="28"/>
        </w:rPr>
        <w:t xml:space="preserve"> </w:t>
      </w:r>
      <w:r w:rsidRPr="00F46F59">
        <w:rPr>
          <w:rFonts w:ascii="Times New Roman" w:hAnsi="Times New Roman"/>
          <w:sz w:val="28"/>
          <w:szCs w:val="28"/>
        </w:rPr>
        <w:t>на оказание услуг по ведению реестра владельцев ценных бумаг</w:t>
      </w:r>
    </w:p>
    <w:p w:rsidR="00A0626D" w:rsidRDefault="00A0626D" w:rsidP="000A11AE">
      <w:pPr>
        <w:jc w:val="right"/>
        <w:outlineLvl w:val="0"/>
        <w:rPr>
          <w:sz w:val="22"/>
          <w:szCs w:val="22"/>
        </w:rPr>
      </w:pPr>
    </w:p>
    <w:p w:rsidR="000A11AE" w:rsidRPr="006B61D9" w:rsidRDefault="000A11AE" w:rsidP="000A11AE">
      <w:pPr>
        <w:jc w:val="right"/>
        <w:outlineLvl w:val="0"/>
        <w:rPr>
          <w:sz w:val="22"/>
          <w:szCs w:val="22"/>
        </w:rPr>
      </w:pPr>
      <w:r w:rsidRPr="006B61D9">
        <w:rPr>
          <w:sz w:val="22"/>
          <w:szCs w:val="22"/>
        </w:rPr>
        <w:t xml:space="preserve">Вводится в </w:t>
      </w:r>
      <w:r w:rsidR="005E0F94" w:rsidRPr="006B61D9">
        <w:rPr>
          <w:sz w:val="22"/>
          <w:szCs w:val="22"/>
        </w:rPr>
        <w:t>действие с</w:t>
      </w:r>
      <w:r w:rsidRPr="006B61D9">
        <w:rPr>
          <w:sz w:val="22"/>
          <w:szCs w:val="22"/>
        </w:rPr>
        <w:t xml:space="preserve"> «01»  октября   2018 года   </w:t>
      </w:r>
    </w:p>
    <w:p w:rsidR="000A11AE" w:rsidRPr="00F46F59" w:rsidRDefault="000A11AE" w:rsidP="000A11AE">
      <w:pPr>
        <w:jc w:val="right"/>
        <w:outlineLvl w:val="0"/>
        <w:rPr>
          <w:b/>
          <w:sz w:val="18"/>
        </w:rPr>
      </w:pPr>
      <w:r w:rsidRPr="00F46F59">
        <w:rPr>
          <w:b/>
          <w:sz w:val="18"/>
        </w:rPr>
        <w:t xml:space="preserve"> </w:t>
      </w:r>
    </w:p>
    <w:tbl>
      <w:tblPr>
        <w:tblW w:w="10123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7143"/>
        <w:gridCol w:w="2402"/>
      </w:tblGrid>
      <w:tr w:rsidR="00B13CD3" w:rsidRPr="00F46F59" w:rsidTr="00B13CD3"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13CD3" w:rsidRPr="00F46F59" w:rsidRDefault="00B13CD3" w:rsidP="00426629">
            <w:pPr>
              <w:ind w:hanging="70"/>
              <w:jc w:val="center"/>
              <w:rPr>
                <w:b/>
              </w:rPr>
            </w:pP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Pr="00F46F59" w:rsidRDefault="00B13CD3" w:rsidP="00426629">
            <w:pPr>
              <w:ind w:hanging="70"/>
              <w:jc w:val="center"/>
              <w:rPr>
                <w:b/>
              </w:rPr>
            </w:pPr>
            <w:r w:rsidRPr="00F46F59">
              <w:rPr>
                <w:b/>
              </w:rPr>
              <w:t>Наименование услуги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Default="00B13CD3" w:rsidP="00426629">
            <w:pPr>
              <w:ind w:hanging="104"/>
              <w:jc w:val="center"/>
              <w:rPr>
                <w:b/>
              </w:rPr>
            </w:pPr>
            <w:r w:rsidRPr="00F46F59">
              <w:rPr>
                <w:b/>
              </w:rPr>
              <w:t>Стоимость</w:t>
            </w:r>
            <w:r>
              <w:rPr>
                <w:b/>
              </w:rPr>
              <w:t xml:space="preserve"> </w:t>
            </w:r>
            <w:r w:rsidRPr="00426629">
              <w:rPr>
                <w:b/>
                <w:vertAlign w:val="superscript"/>
              </w:rPr>
              <w:t>1</w:t>
            </w:r>
            <w:r w:rsidRPr="00F46F59">
              <w:rPr>
                <w:b/>
              </w:rPr>
              <w:t>, руб.</w:t>
            </w:r>
            <w:r>
              <w:rPr>
                <w:b/>
              </w:rPr>
              <w:t xml:space="preserve"> </w:t>
            </w:r>
          </w:p>
          <w:p w:rsidR="00B13CD3" w:rsidRDefault="00B13CD3" w:rsidP="00426629">
            <w:pPr>
              <w:ind w:hanging="104"/>
              <w:jc w:val="center"/>
              <w:rPr>
                <w:b/>
              </w:rPr>
            </w:pPr>
          </w:p>
        </w:tc>
      </w:tr>
      <w:tr w:rsidR="00B13CD3" w:rsidRPr="00F46F59" w:rsidTr="00BE1D46">
        <w:trPr>
          <w:trHeight w:val="329"/>
        </w:trPr>
        <w:tc>
          <w:tcPr>
            <w:tcW w:w="57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E1D46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Внесение записей в реестр </w:t>
            </w:r>
            <w:r w:rsidR="00C671EC" w:rsidRPr="00F46F59">
              <w:rPr>
                <w:sz w:val="18"/>
                <w:szCs w:val="18"/>
              </w:rPr>
              <w:t>об открытии</w:t>
            </w:r>
            <w:r w:rsidRPr="00F46F59">
              <w:rPr>
                <w:sz w:val="18"/>
                <w:szCs w:val="18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 физических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AC3626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 юридических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</w:tr>
      <w:tr w:rsidR="00B13CD3" w:rsidRPr="00F46F59" w:rsidTr="00BE1D46">
        <w:trPr>
          <w:trHeight w:val="14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>Внесение записи в реестр о закрытии лицевого счета</w:t>
            </w:r>
            <w:r>
              <w:rPr>
                <w:sz w:val="18"/>
                <w:szCs w:val="18"/>
              </w:rPr>
              <w:t>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D34A58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  <w:r w:rsidRPr="00F46F59">
              <w:rPr>
                <w:sz w:val="18"/>
                <w:szCs w:val="18"/>
              </w:rPr>
              <w:t xml:space="preserve"> </w:t>
            </w:r>
            <w:r w:rsidR="00D34A58"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</w:t>
            </w:r>
            <w:r w:rsidR="00D34A58">
              <w:rPr>
                <w:sz w:val="18"/>
                <w:szCs w:val="18"/>
              </w:rPr>
              <w:t xml:space="preserve"> физических</w:t>
            </w:r>
            <w:r w:rsidRPr="00F46F59">
              <w:rPr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A0626D" w:rsidP="00A0626D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D34A58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</w:t>
            </w:r>
            <w:r w:rsidR="00D34A58"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 xml:space="preserve">ля </w:t>
            </w:r>
            <w:r w:rsidR="00D34A58">
              <w:rPr>
                <w:sz w:val="18"/>
                <w:szCs w:val="18"/>
              </w:rPr>
              <w:t>юридических</w:t>
            </w:r>
            <w:r w:rsidRPr="00F46F59">
              <w:rPr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A0626D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</w:tr>
      <w:tr w:rsidR="00B13CD3" w:rsidRPr="00F46F59" w:rsidTr="00BE1D46">
        <w:trPr>
          <w:trHeight w:val="139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6A7B4C">
            <w:pPr>
              <w:spacing w:after="200" w:line="276" w:lineRule="auto"/>
              <w:ind w:left="209"/>
              <w:jc w:val="both"/>
            </w:pPr>
            <w:r w:rsidRPr="00F46F59">
              <w:rPr>
                <w:sz w:val="18"/>
                <w:szCs w:val="18"/>
              </w:rPr>
              <w:t>Внесение записей в реестр о  списани</w:t>
            </w:r>
            <w:r>
              <w:rPr>
                <w:sz w:val="18"/>
                <w:szCs w:val="18"/>
              </w:rPr>
              <w:t>и</w:t>
            </w:r>
            <w:r w:rsidRPr="00F46F59">
              <w:rPr>
                <w:sz w:val="18"/>
                <w:szCs w:val="18"/>
              </w:rPr>
              <w:t xml:space="preserve"> с лицевого счета номинального держателя</w:t>
            </w:r>
            <w:r>
              <w:rPr>
                <w:sz w:val="18"/>
                <w:szCs w:val="18"/>
              </w:rPr>
              <w:t xml:space="preserve">, номинального держателя 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центрального  депозитария, </w:t>
            </w:r>
            <w:r w:rsidRPr="00F46F59">
              <w:rPr>
                <w:sz w:val="18"/>
                <w:szCs w:val="18"/>
              </w:rPr>
              <w:t>доверительного  управляющего и зачислени</w:t>
            </w:r>
            <w:r>
              <w:rPr>
                <w:sz w:val="18"/>
                <w:szCs w:val="18"/>
              </w:rPr>
              <w:t>и</w:t>
            </w:r>
            <w:r w:rsidRPr="00F46F59">
              <w:rPr>
                <w:sz w:val="18"/>
                <w:szCs w:val="18"/>
              </w:rPr>
              <w:t xml:space="preserve"> ценных бумаг на лицевой счет </w:t>
            </w:r>
            <w:r>
              <w:rPr>
                <w:sz w:val="18"/>
                <w:szCs w:val="18"/>
              </w:rPr>
              <w:t xml:space="preserve">владельца, </w:t>
            </w:r>
            <w:r w:rsidRPr="00F46F59">
              <w:rPr>
                <w:sz w:val="18"/>
                <w:szCs w:val="18"/>
              </w:rPr>
              <w:t>другого номинального держателя</w:t>
            </w:r>
            <w:r>
              <w:rPr>
                <w:sz w:val="18"/>
                <w:szCs w:val="18"/>
              </w:rPr>
              <w:t xml:space="preserve">, номинального держателя центрального депозитария, </w:t>
            </w:r>
            <w:r w:rsidRPr="00F46F59">
              <w:rPr>
                <w:sz w:val="18"/>
                <w:szCs w:val="18"/>
              </w:rPr>
              <w:t xml:space="preserve"> доверительного управляющего</w:t>
            </w:r>
            <w:r>
              <w:rPr>
                <w:sz w:val="18"/>
                <w:szCs w:val="18"/>
              </w:rPr>
              <w:t xml:space="preserve"> в совокупности за обе операции,  или  внесение  записей о списании ценных бумаг с лицевого счета владельца и зачислении ценных бумаг на лицевой счет номинального держателя, номинального держателя центрального депозитария, доверительного управляющего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F46F59">
              <w:rPr>
                <w:sz w:val="18"/>
                <w:szCs w:val="18"/>
              </w:rPr>
              <w:t>ри стоимости ценных бумаг</w:t>
            </w:r>
            <w:r>
              <w:rPr>
                <w:sz w:val="18"/>
                <w:szCs w:val="18"/>
              </w:rPr>
              <w:t xml:space="preserve"> </w:t>
            </w:r>
            <w:r w:rsidRPr="00426629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не более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Pr="00F46F59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П</w:t>
            </w:r>
            <w:r w:rsidRPr="00F46F59">
              <w:rPr>
                <w:sz w:val="18"/>
                <w:szCs w:val="18"/>
              </w:rPr>
              <w:t>ри стоимости ценных бумаг</w:t>
            </w:r>
            <w:r>
              <w:rPr>
                <w:sz w:val="18"/>
                <w:szCs w:val="18"/>
              </w:rPr>
              <w:t xml:space="preserve"> </w:t>
            </w:r>
            <w:r w:rsidRPr="00426629">
              <w:rPr>
                <w:sz w:val="18"/>
                <w:szCs w:val="18"/>
                <w:vertAlign w:val="superscript"/>
              </w:rPr>
              <w:t>2</w:t>
            </w:r>
            <w:r w:rsidRPr="00F46F59">
              <w:rPr>
                <w:sz w:val="18"/>
                <w:szCs w:val="18"/>
              </w:rPr>
              <w:t xml:space="preserve"> свыше </w:t>
            </w:r>
            <w:r>
              <w:rPr>
                <w:sz w:val="18"/>
                <w:szCs w:val="18"/>
              </w:rPr>
              <w:t>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Pr="00F46F59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  <w:tr w:rsidR="00B13CD3" w:rsidRPr="00F46F59" w:rsidTr="00180C90">
        <w:trPr>
          <w:trHeight w:val="385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F46F59" w:rsidDel="004E368A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Внесение </w:t>
            </w:r>
            <w:r w:rsidR="00C671EC">
              <w:rPr>
                <w:sz w:val="18"/>
                <w:szCs w:val="18"/>
              </w:rPr>
              <w:t>записи по</w:t>
            </w:r>
            <w:r>
              <w:rPr>
                <w:sz w:val="18"/>
                <w:szCs w:val="18"/>
              </w:rPr>
              <w:t xml:space="preserve"> лицевому счету об обременении </w:t>
            </w:r>
            <w:r w:rsidR="00C671EC">
              <w:rPr>
                <w:sz w:val="18"/>
                <w:szCs w:val="18"/>
              </w:rPr>
              <w:t>ценных бумаг</w:t>
            </w:r>
            <w:r w:rsidR="00BA456F">
              <w:rPr>
                <w:sz w:val="18"/>
                <w:szCs w:val="18"/>
              </w:rPr>
              <w:t xml:space="preserve"> или внесение записи по лицевому счету о прекращении обременения ценных бумаг</w:t>
            </w:r>
            <w:r w:rsidR="006A7B4C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Del="004E368A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B13CD3" w:rsidRPr="00F46F59" w:rsidTr="00180C90">
        <w:trPr>
          <w:trHeight w:val="391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F46F59" w:rsidRDefault="00B517F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Внесение записей об обременении/прекращении обременения </w:t>
            </w:r>
            <w:r w:rsidR="00E83454">
              <w:rPr>
                <w:sz w:val="18"/>
                <w:szCs w:val="18"/>
              </w:rPr>
              <w:t>операций с ценными бумагами (включая блокирование/прекращение блокирования), или количества ценных бумаг по распоряжению зарегистрированного лица, в том числе в целях исполнения требований Федерального закона «Об акционерных обществах» и иных нормативно-правовых актов</w:t>
            </w:r>
            <w:r w:rsidR="00A0626D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44849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B517F3">
              <w:rPr>
                <w:sz w:val="18"/>
                <w:szCs w:val="18"/>
              </w:rPr>
              <w:t xml:space="preserve"> </w:t>
            </w:r>
            <w:r w:rsidR="00B13CD3">
              <w:rPr>
                <w:sz w:val="18"/>
                <w:szCs w:val="18"/>
              </w:rPr>
              <w:t>500</w:t>
            </w:r>
          </w:p>
        </w:tc>
      </w:tr>
      <w:tr w:rsidR="00B13CD3" w:rsidRPr="00F46F59" w:rsidTr="00180C90">
        <w:trPr>
          <w:trHeight w:val="538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записи по лицевому</w:t>
            </w:r>
            <w:r w:rsidR="006A7B4C">
              <w:rPr>
                <w:sz w:val="18"/>
                <w:szCs w:val="18"/>
              </w:rPr>
              <w:t xml:space="preserve"> счету</w:t>
            </w:r>
            <w:r>
              <w:rPr>
                <w:sz w:val="18"/>
                <w:szCs w:val="18"/>
              </w:rPr>
              <w:t xml:space="preserve"> об изменении сведений, содержащихся в записи об обременении ценных бумаг</w:t>
            </w:r>
            <w:r w:rsidR="00A0626D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B13CD3" w:rsidRPr="00F46F59" w:rsidTr="00BE1D46">
        <w:trPr>
          <w:trHeight w:val="77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>Предоставление выписки из реестра</w:t>
            </w:r>
            <w:r>
              <w:rPr>
                <w:sz w:val="18"/>
                <w:szCs w:val="18"/>
              </w:rPr>
              <w:t>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180C90">
        <w:trPr>
          <w:trHeight w:val="409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 справки о наличии на счете определенного количества ценных бумаг: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AC362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131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Выдача по распоряжению зарегистрированного лица уведомления о </w:t>
            </w:r>
            <w:r>
              <w:rPr>
                <w:sz w:val="18"/>
                <w:szCs w:val="18"/>
              </w:rPr>
              <w:t xml:space="preserve"> совершении</w:t>
            </w:r>
            <w:r w:rsidRPr="00F46F59">
              <w:rPr>
                <w:sz w:val="18"/>
                <w:szCs w:val="18"/>
              </w:rPr>
              <w:t xml:space="preserve"> операции</w:t>
            </w:r>
            <w:r>
              <w:rPr>
                <w:sz w:val="18"/>
                <w:szCs w:val="18"/>
              </w:rPr>
              <w:t xml:space="preserve"> по лицевому счету: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 На бумажном носителе;</w:t>
            </w:r>
          </w:p>
        </w:tc>
        <w:tc>
          <w:tcPr>
            <w:tcW w:w="2402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256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A4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EE618B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Предоставление </w:t>
            </w:r>
            <w:r>
              <w:rPr>
                <w:sz w:val="18"/>
                <w:szCs w:val="18"/>
              </w:rPr>
              <w:t>зарегистрированному</w:t>
            </w:r>
            <w:r w:rsidR="00B13CD3">
              <w:rPr>
                <w:sz w:val="18"/>
                <w:szCs w:val="18"/>
              </w:rPr>
              <w:t xml:space="preserve"> лицу отчета (справки) </w:t>
            </w:r>
            <w:r w:rsidR="00B13CD3" w:rsidRPr="00F46F59">
              <w:rPr>
                <w:sz w:val="18"/>
                <w:szCs w:val="18"/>
              </w:rPr>
              <w:t>об операциях,</w:t>
            </w:r>
            <w:r w:rsidR="00B13C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совершенных по</w:t>
            </w:r>
            <w:r w:rsidR="00B13C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его </w:t>
            </w:r>
            <w:r w:rsidRPr="00F46F59">
              <w:rPr>
                <w:sz w:val="18"/>
                <w:szCs w:val="18"/>
              </w:rPr>
              <w:t>по</w:t>
            </w:r>
            <w:r w:rsidR="00B13CD3" w:rsidRPr="00F46F59">
              <w:rPr>
                <w:sz w:val="18"/>
                <w:szCs w:val="18"/>
              </w:rPr>
              <w:t xml:space="preserve"> лицевому счету</w:t>
            </w:r>
            <w:r w:rsidR="00180C90">
              <w:rPr>
                <w:sz w:val="18"/>
                <w:szCs w:val="18"/>
              </w:rPr>
              <w:t>: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AC362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  <w:r w:rsidR="005E0F94">
              <w:rPr>
                <w:sz w:val="18"/>
                <w:szCs w:val="18"/>
              </w:rPr>
              <w:t>/ за</w:t>
            </w:r>
            <w:r>
              <w:rPr>
                <w:sz w:val="18"/>
                <w:szCs w:val="18"/>
              </w:rPr>
              <w:t xml:space="preserve"> отчет (справку), содержащей (содержащую) не более четырех записей об операциях, совершенных по лицевому счету, плюс 65 рублей за каждую последующую такую запись, но не более 2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750/ за отчет (справку).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 В форме электронного документа.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135/ </w:t>
            </w:r>
            <w:r w:rsidR="005E0F94">
              <w:rPr>
                <w:sz w:val="18"/>
                <w:szCs w:val="18"/>
              </w:rPr>
              <w:t>за отчет</w:t>
            </w:r>
            <w:r>
              <w:rPr>
                <w:sz w:val="18"/>
                <w:szCs w:val="18"/>
              </w:rPr>
              <w:t xml:space="preserve"> (справку), содержащий (содержащую) не более четырех записей об операциях, совершенных по лицевому счету, плюс 30 рублей за каждую последующую запись, но не более 1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375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left="209"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 зарегистрированному лицу на лицевом счете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  (каждого типа), учитываемых на их лицевых счетах.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000/ за информацию, содержащую не более 2 000 записей, плюс 1 рубль за каждую последующую запись.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left="209" w:firstLine="5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Предоставление справки по лицевому счету номинального держателя в целях проведения сверки в соответствии с требованиями статьи 8</w:t>
            </w:r>
            <w:r>
              <w:rPr>
                <w:sz w:val="18"/>
                <w:szCs w:val="18"/>
              </w:rPr>
              <w:t>.5</w:t>
            </w:r>
            <w:r w:rsidRPr="00F46F59">
              <w:rPr>
                <w:sz w:val="18"/>
                <w:szCs w:val="18"/>
              </w:rPr>
              <w:t xml:space="preserve"> Федерального закона от 22.04.1996 г. № 39-ФЗ «О рынке ценных бумаг»</w:t>
            </w:r>
            <w:r w:rsidR="006A7B4C">
              <w:rPr>
                <w:sz w:val="18"/>
                <w:szCs w:val="18"/>
              </w:rPr>
              <w:t>.</w:t>
            </w:r>
            <w:r w:rsidRPr="00F46F5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Бесплатно</w:t>
            </w:r>
          </w:p>
        </w:tc>
      </w:tr>
      <w:tr w:rsidR="00B13CD3" w:rsidRPr="00F46F59" w:rsidTr="00180C90"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5E0F94" w:rsidP="00D34A58">
            <w:pPr>
              <w:ind w:left="2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13.1. </w:t>
            </w:r>
            <w:r w:rsidR="00B13CD3" w:rsidRPr="00F46F59">
              <w:rPr>
                <w:sz w:val="18"/>
                <w:szCs w:val="18"/>
              </w:rPr>
              <w:t xml:space="preserve">Внесение записи в реестр о </w:t>
            </w:r>
            <w:r w:rsidR="00B13CD3">
              <w:rPr>
                <w:sz w:val="18"/>
                <w:szCs w:val="18"/>
              </w:rPr>
              <w:t>списании ценных бумаг с лицевого счета зарегистрированного лица и зачислении ценных бумаг на лицевой счет другого зарегистрированного лица (</w:t>
            </w:r>
            <w:r>
              <w:rPr>
                <w:sz w:val="18"/>
                <w:szCs w:val="18"/>
              </w:rPr>
              <w:t>за исключением случаев,</w:t>
            </w:r>
            <w:r w:rsidR="00B13CD3">
              <w:rPr>
                <w:sz w:val="18"/>
                <w:szCs w:val="18"/>
              </w:rPr>
              <w:t xml:space="preserve"> предусмотренных п.3 и п.13.2 Прейскуранта), в совокупности за обе операции</w:t>
            </w:r>
            <w:r w:rsidR="00D34A58">
              <w:rPr>
                <w:sz w:val="18"/>
                <w:szCs w:val="18"/>
              </w:rPr>
              <w:t xml:space="preserve"> при стоимости</w:t>
            </w:r>
            <w:r w:rsidR="00D34A58">
              <w:rPr>
                <w:sz w:val="18"/>
                <w:szCs w:val="18"/>
                <w:vertAlign w:val="superscript"/>
              </w:rPr>
              <w:t xml:space="preserve"> </w:t>
            </w:r>
            <w:r w:rsidR="00D34A58">
              <w:rPr>
                <w:sz w:val="18"/>
                <w:szCs w:val="18"/>
              </w:rPr>
              <w:t>ценных бумаг</w:t>
            </w:r>
            <w:r w:rsidR="00A0626D" w:rsidRPr="00153370">
              <w:rPr>
                <w:sz w:val="18"/>
                <w:szCs w:val="18"/>
                <w:vertAlign w:val="superscript"/>
              </w:rPr>
              <w:t>2</w:t>
            </w:r>
            <w:r w:rsidR="00B13CD3">
              <w:rPr>
                <w:sz w:val="18"/>
                <w:szCs w:val="18"/>
              </w:rPr>
              <w:t>: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13.1.1. Не более 3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 руб.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300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 руб., но не более 20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180C90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13CD3">
              <w:rPr>
                <w:sz w:val="18"/>
                <w:szCs w:val="18"/>
              </w:rPr>
              <w:t>0</w:t>
            </w:r>
            <w:r w:rsidR="00B13CD3" w:rsidRPr="00F46F59">
              <w:rPr>
                <w:sz w:val="18"/>
                <w:szCs w:val="18"/>
              </w:rPr>
              <w:t>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13.1.3.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20 000 руб., но не более 50 000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</w:t>
            </w:r>
            <w:r w:rsidRPr="00F46F59">
              <w:rPr>
                <w:sz w:val="18"/>
                <w:szCs w:val="18"/>
              </w:rPr>
              <w:t>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13.1.4.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50 000 руб</w:t>
            </w:r>
            <w:r w:rsidR="00AC362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, но не более 200 000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</w:t>
            </w:r>
            <w:r w:rsidRPr="00F46F59">
              <w:rPr>
                <w:sz w:val="18"/>
                <w:szCs w:val="18"/>
              </w:rPr>
              <w:t>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13.1.5.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200 000 руб., но не более 600 000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13.1.6.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600 000 руб., но не более 1 000 000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13.1.7.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1 000 000 руб., но не более 1 400 000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13.1.8.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1 400 000 руб., но не более 3 000 000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13.1.9.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3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00 000 руб., но не более </w:t>
            </w:r>
            <w:r>
              <w:rPr>
                <w:sz w:val="18"/>
                <w:szCs w:val="18"/>
              </w:rPr>
              <w:t>5</w:t>
            </w:r>
            <w:r w:rsidRPr="00531B2C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180C90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B13CD3">
              <w:rPr>
                <w:sz w:val="18"/>
                <w:szCs w:val="18"/>
              </w:rPr>
              <w:t xml:space="preserve">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13.1.10.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00 000 руб., но не более </w:t>
            </w:r>
            <w:r>
              <w:rPr>
                <w:sz w:val="18"/>
                <w:szCs w:val="18"/>
              </w:rPr>
              <w:t>7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531B2C">
              <w:rPr>
                <w:sz w:val="18"/>
                <w:szCs w:val="18"/>
              </w:rPr>
              <w:t>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180C90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B13CD3">
              <w:rPr>
                <w:sz w:val="18"/>
                <w:szCs w:val="18"/>
              </w:rPr>
              <w:t xml:space="preserve">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7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531B2C">
              <w:rPr>
                <w:sz w:val="18"/>
                <w:szCs w:val="18"/>
              </w:rPr>
              <w:t xml:space="preserve">00 000 руб., но не более </w:t>
            </w:r>
            <w:r>
              <w:rPr>
                <w:sz w:val="18"/>
                <w:szCs w:val="18"/>
              </w:rPr>
              <w:t>10</w:t>
            </w:r>
            <w:r w:rsidRPr="00531B2C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</w:t>
            </w:r>
            <w:r w:rsidRPr="00531B2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>00 000 руб., но не более 3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13.1.13.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3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5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13.1.14.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7</w:t>
            </w:r>
            <w:r w:rsidR="00180C90">
              <w:rPr>
                <w:sz w:val="18"/>
                <w:szCs w:val="18"/>
              </w:rPr>
              <w:t>0</w:t>
            </w:r>
            <w:r w:rsidRPr="00E0705F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13.1.15.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7</w:t>
            </w:r>
            <w:r w:rsidR="00180C90">
              <w:rPr>
                <w:sz w:val="18"/>
                <w:szCs w:val="18"/>
              </w:rPr>
              <w:t>0</w:t>
            </w:r>
            <w:r w:rsidRPr="00E0705F">
              <w:rPr>
                <w:sz w:val="18"/>
                <w:szCs w:val="18"/>
              </w:rPr>
              <w:t xml:space="preserve"> 000 000 руб., но не более </w:t>
            </w:r>
            <w:r>
              <w:rPr>
                <w:sz w:val="18"/>
                <w:szCs w:val="18"/>
              </w:rPr>
              <w:t>10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13.1.16.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</w:t>
            </w:r>
            <w:r w:rsidRPr="00E070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25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13.1.17.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25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50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13.1.18.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50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75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985F22">
            <w:pPr>
              <w:ind w:firstLine="219"/>
            </w:pPr>
            <w:r>
              <w:rPr>
                <w:sz w:val="18"/>
                <w:szCs w:val="18"/>
              </w:rPr>
              <w:t>13.1.19.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75</w:t>
            </w:r>
            <w:r w:rsidRPr="00E0705F">
              <w:rPr>
                <w:sz w:val="18"/>
                <w:szCs w:val="18"/>
              </w:rPr>
              <w:t xml:space="preserve">0 000 </w:t>
            </w:r>
            <w:proofErr w:type="spellStart"/>
            <w:r w:rsidRPr="00E0705F">
              <w:rPr>
                <w:sz w:val="18"/>
                <w:szCs w:val="18"/>
              </w:rPr>
              <w:t>000</w:t>
            </w:r>
            <w:proofErr w:type="spellEnd"/>
            <w:r w:rsidRPr="00E0705F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1 200 000</w:t>
            </w:r>
          </w:p>
        </w:tc>
      </w:tr>
      <w:tr w:rsidR="00B13CD3" w:rsidRPr="00F46F59" w:rsidTr="00180C90">
        <w:trPr>
          <w:trHeight w:val="716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4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CB419D">
            <w:pPr>
              <w:ind w:left="218" w:hanging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13.2. </w:t>
            </w:r>
            <w:r w:rsidR="00AB1DDC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операции.</w:t>
            </w:r>
          </w:p>
        </w:tc>
        <w:tc>
          <w:tcPr>
            <w:tcW w:w="2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</w:tbl>
    <w:p w:rsidR="000A11AE" w:rsidRDefault="000A11AE" w:rsidP="00153370">
      <w:pPr>
        <w:ind w:left="-709" w:right="-285"/>
        <w:rPr>
          <w:sz w:val="18"/>
          <w:szCs w:val="18"/>
        </w:rPr>
      </w:pPr>
    </w:p>
    <w:p w:rsidR="00153370" w:rsidRDefault="00153370" w:rsidP="00153370">
      <w:pPr>
        <w:ind w:left="-709" w:right="-285"/>
        <w:rPr>
          <w:sz w:val="18"/>
          <w:szCs w:val="18"/>
        </w:rPr>
      </w:pPr>
      <w:r w:rsidRPr="00426629">
        <w:rPr>
          <w:sz w:val="18"/>
          <w:szCs w:val="18"/>
          <w:vertAlign w:val="superscript"/>
        </w:rPr>
        <w:t>1</w:t>
      </w:r>
      <w:r>
        <w:rPr>
          <w:sz w:val="18"/>
          <w:szCs w:val="18"/>
          <w:vertAlign w:val="superscript"/>
        </w:rPr>
        <w:t xml:space="preserve"> </w:t>
      </w:r>
      <w:r w:rsidRPr="00426629">
        <w:rPr>
          <w:sz w:val="18"/>
          <w:szCs w:val="18"/>
        </w:rPr>
        <w:t>НДС не облагается согласно ст.149</w:t>
      </w:r>
      <w:r>
        <w:rPr>
          <w:sz w:val="18"/>
          <w:szCs w:val="18"/>
          <w:vertAlign w:val="subscript"/>
        </w:rPr>
        <w:t xml:space="preserve"> </w:t>
      </w:r>
      <w:r>
        <w:rPr>
          <w:sz w:val="18"/>
          <w:szCs w:val="18"/>
        </w:rPr>
        <w:t>Налогового кодекса РФ.</w:t>
      </w:r>
    </w:p>
    <w:p w:rsidR="00153370" w:rsidRDefault="00153370" w:rsidP="00153370">
      <w:pPr>
        <w:ind w:left="-709" w:right="-285"/>
        <w:rPr>
          <w:sz w:val="18"/>
          <w:szCs w:val="18"/>
        </w:rPr>
      </w:pPr>
    </w:p>
    <w:p w:rsidR="007E1BE2" w:rsidRPr="000202CD" w:rsidRDefault="00153370" w:rsidP="007E1BE2">
      <w:pPr>
        <w:ind w:left="-709" w:right="-285"/>
        <w:jc w:val="both"/>
        <w:rPr>
          <w:sz w:val="18"/>
          <w:szCs w:val="18"/>
        </w:rPr>
      </w:pPr>
      <w:proofErr w:type="gramStart"/>
      <w:r>
        <w:rPr>
          <w:sz w:val="18"/>
          <w:szCs w:val="18"/>
          <w:vertAlign w:val="superscript"/>
        </w:rPr>
        <w:t xml:space="preserve">2 </w:t>
      </w:r>
      <w:r w:rsidR="007E1BE2">
        <w:rPr>
          <w:sz w:val="18"/>
          <w:szCs w:val="18"/>
        </w:rPr>
        <w:t>Стоимость ценных бумаг определяется исходя из количества списываемых с лицевого счета ценных бумаг 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</w:t>
      </w:r>
      <w:proofErr w:type="gramEnd"/>
      <w:r w:rsidR="007E1BE2">
        <w:rPr>
          <w:sz w:val="18"/>
          <w:szCs w:val="18"/>
        </w:rPr>
        <w:t xml:space="preserve"> на их количество.</w:t>
      </w:r>
    </w:p>
    <w:p w:rsidR="007E1BE2" w:rsidRDefault="007E1BE2" w:rsidP="007E1BE2">
      <w:pPr>
        <w:ind w:left="-709" w:right="-285"/>
        <w:rPr>
          <w:sz w:val="18"/>
          <w:szCs w:val="18"/>
        </w:rPr>
      </w:pPr>
    </w:p>
    <w:p w:rsidR="00153370" w:rsidRDefault="00153370" w:rsidP="00153370">
      <w:pPr>
        <w:ind w:left="-709" w:right="-285"/>
        <w:rPr>
          <w:sz w:val="18"/>
          <w:szCs w:val="18"/>
        </w:rPr>
      </w:pPr>
    </w:p>
    <w:p w:rsidR="00153370" w:rsidRPr="00180C90" w:rsidRDefault="00153370" w:rsidP="00153370">
      <w:pPr>
        <w:ind w:left="-709" w:right="-285"/>
        <w:rPr>
          <w:sz w:val="18"/>
          <w:szCs w:val="18"/>
        </w:rPr>
      </w:pPr>
      <w:r w:rsidRPr="00F46F59">
        <w:rPr>
          <w:sz w:val="18"/>
          <w:szCs w:val="18"/>
        </w:rPr>
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</w:t>
      </w:r>
      <w:bookmarkStart w:id="0" w:name="_GoBack"/>
      <w:bookmarkEnd w:id="0"/>
      <w:r w:rsidRPr="00F46F59">
        <w:rPr>
          <w:sz w:val="18"/>
          <w:szCs w:val="18"/>
        </w:rPr>
        <w:t>курантам.</w:t>
      </w:r>
    </w:p>
    <w:sectPr w:rsidR="00153370" w:rsidRPr="00180C90" w:rsidSect="00A0626D">
      <w:footerReference w:type="default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2A1" w:rsidRDefault="000732A1" w:rsidP="000A11AE">
      <w:r>
        <w:separator/>
      </w:r>
    </w:p>
  </w:endnote>
  <w:endnote w:type="continuationSeparator" w:id="0">
    <w:p w:rsidR="000732A1" w:rsidRDefault="000732A1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8092"/>
      <w:docPartObj>
        <w:docPartGallery w:val="Page Numbers (Bottom of Page)"/>
        <w:docPartUnique/>
      </w:docPartObj>
    </w:sdtPr>
    <w:sdtContent>
      <w:p w:rsidR="006A7B4C" w:rsidRDefault="005F2721">
        <w:pPr>
          <w:pStyle w:val="a7"/>
          <w:jc w:val="right"/>
        </w:pPr>
        <w:r>
          <w:rPr>
            <w:noProof/>
          </w:rPr>
          <w:fldChar w:fldCharType="begin"/>
        </w:r>
        <w:r w:rsidR="006A7B4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E1B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7B4C" w:rsidRDefault="006A7B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2A1" w:rsidRDefault="000732A1" w:rsidP="000A11AE">
      <w:r>
        <w:separator/>
      </w:r>
    </w:p>
  </w:footnote>
  <w:footnote w:type="continuationSeparator" w:id="0">
    <w:p w:rsidR="000732A1" w:rsidRDefault="000732A1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732A1"/>
    <w:rsid w:val="00082182"/>
    <w:rsid w:val="000A0A7A"/>
    <w:rsid w:val="000A11AE"/>
    <w:rsid w:val="001513B3"/>
    <w:rsid w:val="00153370"/>
    <w:rsid w:val="00180C90"/>
    <w:rsid w:val="0037494B"/>
    <w:rsid w:val="0042266F"/>
    <w:rsid w:val="00426629"/>
    <w:rsid w:val="00434786"/>
    <w:rsid w:val="00485005"/>
    <w:rsid w:val="004F49C7"/>
    <w:rsid w:val="004F7764"/>
    <w:rsid w:val="0051750D"/>
    <w:rsid w:val="00526A10"/>
    <w:rsid w:val="00566311"/>
    <w:rsid w:val="005E0F94"/>
    <w:rsid w:val="005E6ABB"/>
    <w:rsid w:val="005F2721"/>
    <w:rsid w:val="00650C35"/>
    <w:rsid w:val="00692CD9"/>
    <w:rsid w:val="00697B1A"/>
    <w:rsid w:val="006A5308"/>
    <w:rsid w:val="006A7B4C"/>
    <w:rsid w:val="006B61D9"/>
    <w:rsid w:val="00796EA8"/>
    <w:rsid w:val="007A64A2"/>
    <w:rsid w:val="007E1BE2"/>
    <w:rsid w:val="0089195D"/>
    <w:rsid w:val="00984395"/>
    <w:rsid w:val="00985F22"/>
    <w:rsid w:val="009A5D7B"/>
    <w:rsid w:val="00A0626D"/>
    <w:rsid w:val="00A21820"/>
    <w:rsid w:val="00A86C14"/>
    <w:rsid w:val="00A9050A"/>
    <w:rsid w:val="00AB1DDC"/>
    <w:rsid w:val="00AC3626"/>
    <w:rsid w:val="00B13CD3"/>
    <w:rsid w:val="00B44849"/>
    <w:rsid w:val="00B517F3"/>
    <w:rsid w:val="00B64D8A"/>
    <w:rsid w:val="00BA456F"/>
    <w:rsid w:val="00BE1D46"/>
    <w:rsid w:val="00C671EC"/>
    <w:rsid w:val="00C76C92"/>
    <w:rsid w:val="00C83E48"/>
    <w:rsid w:val="00CA3FA1"/>
    <w:rsid w:val="00CB419D"/>
    <w:rsid w:val="00D34A58"/>
    <w:rsid w:val="00D40E37"/>
    <w:rsid w:val="00D75FC9"/>
    <w:rsid w:val="00DD0DBD"/>
    <w:rsid w:val="00DD2E56"/>
    <w:rsid w:val="00E023AD"/>
    <w:rsid w:val="00E1312B"/>
    <w:rsid w:val="00E83454"/>
    <w:rsid w:val="00EE618B"/>
    <w:rsid w:val="00FA2799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ADDA3-C371-4EBA-B7A0-AAFF8100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shulakova</dc:creator>
  <cp:keywords/>
  <dc:description/>
  <cp:lastModifiedBy>shulakova</cp:lastModifiedBy>
  <cp:revision>4</cp:revision>
  <cp:lastPrinted>2018-09-25T08:49:00Z</cp:lastPrinted>
  <dcterms:created xsi:type="dcterms:W3CDTF">2018-09-25T14:12:00Z</dcterms:created>
  <dcterms:modified xsi:type="dcterms:W3CDTF">2018-09-26T14:58:00Z</dcterms:modified>
</cp:coreProperties>
</file>