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99C" w:rsidRPr="00BE4FDD" w:rsidRDefault="00BC33CD" w:rsidP="0010799C">
      <w:pPr>
        <w:spacing w:after="0" w:line="240" w:lineRule="auto"/>
        <w:rPr>
          <w:rFonts w:ascii="Times New Roman" w:hAnsi="Times New Roman" w:cs="Times New Roman"/>
          <w:b/>
          <w:color w:val="000099"/>
          <w:sz w:val="10"/>
          <w:szCs w:val="10"/>
        </w:rPr>
      </w:pPr>
      <w:r w:rsidRPr="008C3C92">
        <w:rPr>
          <w:b/>
          <w:noProof/>
          <w:color w:val="000099"/>
        </w:rPr>
        <w:drawing>
          <wp:inline distT="0" distB="0" distL="0" distR="0">
            <wp:extent cx="852985" cy="707245"/>
            <wp:effectExtent l="19050" t="0" r="4265" b="0"/>
            <wp:docPr id="2" name="Рисунок 2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43" cy="7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C7D" w:rsidRDefault="00065C7D" w:rsidP="00065C7D">
      <w:pPr>
        <w:spacing w:after="0" w:line="240" w:lineRule="auto"/>
        <w:ind w:left="7088"/>
        <w:rPr>
          <w:rFonts w:ascii="Times New Roman" w:hAnsi="Times New Roman" w:cs="Times New Roman"/>
          <w:b/>
          <w:color w:val="000099"/>
          <w:sz w:val="20"/>
          <w:szCs w:val="20"/>
        </w:rPr>
      </w:pPr>
      <w:r>
        <w:rPr>
          <w:rFonts w:ascii="Times New Roman" w:hAnsi="Times New Roman" w:cs="Times New Roman"/>
          <w:b/>
          <w:color w:val="000099"/>
          <w:sz w:val="20"/>
          <w:szCs w:val="20"/>
        </w:rPr>
        <w:t>УТВЕРЖДАЮ:</w:t>
      </w:r>
    </w:p>
    <w:p w:rsidR="00065C7D" w:rsidRDefault="00065C7D" w:rsidP="00065C7D">
      <w:pPr>
        <w:spacing w:after="0" w:line="240" w:lineRule="auto"/>
        <w:ind w:left="7088"/>
        <w:outlineLvl w:val="0"/>
        <w:rPr>
          <w:rFonts w:ascii="Times New Roman" w:hAnsi="Times New Roman" w:cs="Times New Roman"/>
          <w:color w:val="000099"/>
          <w:sz w:val="20"/>
          <w:szCs w:val="20"/>
        </w:rPr>
      </w:pPr>
      <w:r>
        <w:rPr>
          <w:rFonts w:ascii="Times New Roman" w:hAnsi="Times New Roman" w:cs="Times New Roman"/>
          <w:color w:val="000099"/>
          <w:sz w:val="20"/>
          <w:szCs w:val="20"/>
        </w:rPr>
        <w:t>Генеральный директор</w:t>
      </w:r>
    </w:p>
    <w:p w:rsidR="00065C7D" w:rsidRDefault="00065C7D" w:rsidP="00065C7D">
      <w:pPr>
        <w:spacing w:after="0" w:line="240" w:lineRule="auto"/>
        <w:ind w:left="7088"/>
        <w:rPr>
          <w:rFonts w:ascii="Times New Roman" w:hAnsi="Times New Roman" w:cs="Times New Roman"/>
          <w:color w:val="000099"/>
          <w:sz w:val="20"/>
          <w:szCs w:val="20"/>
        </w:rPr>
      </w:pPr>
      <w:r>
        <w:rPr>
          <w:rFonts w:ascii="Times New Roman" w:hAnsi="Times New Roman" w:cs="Times New Roman"/>
          <w:color w:val="000099"/>
          <w:sz w:val="20"/>
          <w:szCs w:val="20"/>
        </w:rPr>
        <w:t>АО «Сервис-Реестр»</w:t>
      </w:r>
    </w:p>
    <w:p w:rsidR="00065C7D" w:rsidRDefault="00065C7D" w:rsidP="00065C7D">
      <w:pPr>
        <w:spacing w:after="0" w:line="240" w:lineRule="auto"/>
        <w:ind w:left="7088"/>
        <w:rPr>
          <w:rFonts w:ascii="Times New Roman" w:hAnsi="Times New Roman" w:cs="Times New Roman"/>
          <w:color w:val="000099"/>
          <w:sz w:val="20"/>
          <w:szCs w:val="20"/>
        </w:rPr>
      </w:pPr>
      <w:r>
        <w:rPr>
          <w:rFonts w:ascii="Times New Roman" w:hAnsi="Times New Roman" w:cs="Times New Roman"/>
          <w:color w:val="000099"/>
          <w:sz w:val="20"/>
          <w:szCs w:val="20"/>
        </w:rPr>
        <w:t xml:space="preserve"> </w:t>
      </w:r>
      <w:r w:rsidRPr="00065C7D">
        <w:rPr>
          <w:rFonts w:ascii="Times New Roman" w:hAnsi="Times New Roman" w:cs="Times New Roman"/>
          <w:color w:val="000099"/>
          <w:sz w:val="20"/>
          <w:szCs w:val="20"/>
        </w:rPr>
        <w:t xml:space="preserve">                      </w:t>
      </w:r>
      <w:r>
        <w:rPr>
          <w:rFonts w:ascii="Times New Roman" w:hAnsi="Times New Roman" w:cs="Times New Roman"/>
          <w:color w:val="000099"/>
          <w:sz w:val="20"/>
          <w:szCs w:val="20"/>
        </w:rPr>
        <w:t>Н.В. Щербак</w:t>
      </w:r>
    </w:p>
    <w:p w:rsidR="00065C7D" w:rsidRDefault="00065C7D" w:rsidP="00065C7D">
      <w:pPr>
        <w:spacing w:after="0" w:line="240" w:lineRule="auto"/>
        <w:ind w:left="7088"/>
        <w:rPr>
          <w:rFonts w:ascii="Times New Roman" w:hAnsi="Times New Roman" w:cs="Times New Roman"/>
          <w:color w:val="000099"/>
          <w:sz w:val="20"/>
          <w:szCs w:val="20"/>
        </w:rPr>
      </w:pPr>
    </w:p>
    <w:p w:rsidR="0050780E" w:rsidRPr="008C3C92" w:rsidRDefault="00065C7D" w:rsidP="00065C7D">
      <w:pPr>
        <w:spacing w:after="0" w:line="240" w:lineRule="auto"/>
        <w:ind w:left="7088"/>
        <w:rPr>
          <w:rFonts w:ascii="Times New Roman" w:hAnsi="Times New Roman" w:cs="Times New Roman"/>
          <w:b/>
          <w:color w:val="000099"/>
          <w:sz w:val="20"/>
          <w:szCs w:val="20"/>
        </w:rPr>
      </w:pPr>
      <w:r>
        <w:rPr>
          <w:rFonts w:ascii="Times New Roman" w:hAnsi="Times New Roman" w:cs="Times New Roman"/>
          <w:color w:val="000099"/>
          <w:sz w:val="20"/>
          <w:szCs w:val="20"/>
        </w:rPr>
        <w:t>Приказ от 04.03.2019 № 94</w:t>
      </w:r>
      <w:bookmarkStart w:id="0" w:name="_GoBack"/>
      <w:bookmarkEnd w:id="0"/>
    </w:p>
    <w:p w:rsidR="00007D4E" w:rsidRPr="00FD6AC7" w:rsidRDefault="00007D4E" w:rsidP="00606F4D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</w:p>
    <w:p w:rsidR="00F40E5C" w:rsidRPr="008C3C92" w:rsidRDefault="00F40E5C" w:rsidP="00606F4D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8C3C92">
        <w:rPr>
          <w:rFonts w:ascii="Times New Roman" w:hAnsi="Times New Roman" w:cs="Times New Roman"/>
          <w:b/>
          <w:color w:val="000099"/>
          <w:sz w:val="24"/>
          <w:szCs w:val="24"/>
        </w:rPr>
        <w:t>ПРЕЙСКУРАНТ</w:t>
      </w:r>
    </w:p>
    <w:p w:rsidR="0050780E" w:rsidRPr="006D7DF3" w:rsidRDefault="00A819B3" w:rsidP="00A819B3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6D7DF3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на дополнительные услуги, оказываемые </w:t>
      </w:r>
      <w:r w:rsidR="00402520" w:rsidRPr="006D7DF3">
        <w:rPr>
          <w:rFonts w:ascii="Times New Roman" w:hAnsi="Times New Roman" w:cs="Times New Roman"/>
          <w:b/>
          <w:color w:val="000099"/>
          <w:sz w:val="24"/>
          <w:szCs w:val="24"/>
        </w:rPr>
        <w:t>Ф</w:t>
      </w:r>
      <w:r w:rsidRPr="006D7DF3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илиалом АО «Сервис-Реестр» в г. </w:t>
      </w:r>
      <w:r w:rsidR="006D7DF3" w:rsidRPr="006D7DF3">
        <w:rPr>
          <w:rFonts w:ascii="Times New Roman" w:hAnsi="Times New Roman" w:cs="Times New Roman"/>
          <w:b/>
          <w:color w:val="000099"/>
          <w:sz w:val="24"/>
          <w:szCs w:val="24"/>
        </w:rPr>
        <w:t>Нальчике</w:t>
      </w:r>
    </w:p>
    <w:p w:rsidR="00A819B3" w:rsidRPr="008C3C92" w:rsidRDefault="00A819B3" w:rsidP="00A819B3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</w:rPr>
      </w:pPr>
    </w:p>
    <w:p w:rsidR="00F67F81" w:rsidRPr="008C3C92" w:rsidRDefault="00F67F81" w:rsidP="00606F4D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8C3C92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Вводится в действие </w:t>
      </w:r>
      <w:r w:rsidRPr="003D1ED4">
        <w:rPr>
          <w:rFonts w:ascii="Times New Roman" w:hAnsi="Times New Roman" w:cs="Times New Roman"/>
          <w:b/>
          <w:color w:val="000099"/>
          <w:sz w:val="20"/>
          <w:szCs w:val="20"/>
        </w:rPr>
        <w:t>с «</w:t>
      </w:r>
      <w:r w:rsidR="003D1ED4" w:rsidRPr="003D1ED4">
        <w:rPr>
          <w:rFonts w:ascii="Times New Roman" w:hAnsi="Times New Roman" w:cs="Times New Roman"/>
          <w:b/>
          <w:color w:val="000099"/>
          <w:sz w:val="20"/>
          <w:szCs w:val="20"/>
        </w:rPr>
        <w:t>11</w:t>
      </w:r>
      <w:r w:rsidRPr="003D1ED4">
        <w:rPr>
          <w:rFonts w:ascii="Times New Roman" w:hAnsi="Times New Roman" w:cs="Times New Roman"/>
          <w:b/>
          <w:color w:val="000099"/>
          <w:sz w:val="20"/>
          <w:szCs w:val="20"/>
        </w:rPr>
        <w:t>»</w:t>
      </w:r>
      <w:r w:rsidR="00736EC2" w:rsidRPr="003D1ED4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марта </w:t>
      </w:r>
      <w:r w:rsidRPr="003D1ED4">
        <w:rPr>
          <w:rFonts w:ascii="Times New Roman" w:hAnsi="Times New Roman" w:cs="Times New Roman"/>
          <w:b/>
          <w:color w:val="000099"/>
          <w:sz w:val="20"/>
          <w:szCs w:val="20"/>
        </w:rPr>
        <w:t>201</w:t>
      </w:r>
      <w:r w:rsidR="009E190C" w:rsidRPr="003D1ED4">
        <w:rPr>
          <w:rFonts w:ascii="Times New Roman" w:hAnsi="Times New Roman" w:cs="Times New Roman"/>
          <w:b/>
          <w:color w:val="000099"/>
          <w:sz w:val="20"/>
          <w:szCs w:val="20"/>
        </w:rPr>
        <w:t>9</w:t>
      </w:r>
      <w:r w:rsidRPr="003D1ED4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года</w:t>
      </w:r>
    </w:p>
    <w:tbl>
      <w:tblPr>
        <w:tblW w:w="103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6804"/>
        <w:gridCol w:w="2657"/>
      </w:tblGrid>
      <w:tr w:rsidR="00F67F81" w:rsidRPr="000F3C13" w:rsidTr="00531055">
        <w:trPr>
          <w:trHeight w:val="38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67F81" w:rsidRPr="000F3C13" w:rsidRDefault="00F67F81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№№</w:t>
            </w:r>
            <w:r w:rsidR="00007D4E"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 xml:space="preserve"> </w:t>
            </w: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center"/>
          </w:tcPr>
          <w:p w:rsidR="00F67F81" w:rsidRPr="000F3C13" w:rsidRDefault="00F67F81" w:rsidP="00A25B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Наименование услуги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vAlign w:val="center"/>
          </w:tcPr>
          <w:p w:rsidR="00F67F81" w:rsidRPr="000F3C13" w:rsidRDefault="00F67F81" w:rsidP="00007D4E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Стоимость, руб.</w:t>
            </w:r>
          </w:p>
        </w:tc>
      </w:tr>
      <w:tr w:rsidR="00156133" w:rsidRPr="00505E31" w:rsidTr="006C1132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6133" w:rsidRPr="00BE4FDD" w:rsidRDefault="00F174C4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1.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E190C" w:rsidRPr="00BE4FDD" w:rsidRDefault="007F355E" w:rsidP="00517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ПРОВЕДЕНИЕ ОПЕРАЦИЙ В РЕЕСТРЕ</w:t>
            </w:r>
          </w:p>
        </w:tc>
      </w:tr>
      <w:tr w:rsidR="00531055" w:rsidRPr="00505E31" w:rsidTr="00531055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31055" w:rsidRPr="00BE4FDD" w:rsidRDefault="00531055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1.1.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</w:tcPr>
          <w:p w:rsidR="00531055" w:rsidRPr="00531055" w:rsidRDefault="00531055" w:rsidP="00AD58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 о передаче ценных бумаг при реорганизации зарегистрированного лица:</w:t>
            </w:r>
          </w:p>
          <w:p w:rsidR="00531055" w:rsidRPr="00531055" w:rsidRDefault="00531055" w:rsidP="005310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 при слиянии, присоединении, разделении и выделении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31055" w:rsidRPr="00531055" w:rsidRDefault="00531055" w:rsidP="005310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Для определения стоимости услуг используется Прейскурант на услуги, оказываемые АО «Сервис</w:t>
            </w:r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noBreakHyphen/>
              <w:t>Реестр» зарегистрированным лицам в части определения стоимости услуг при внесении записей в реестр о передаче ценных бумаг при купле-продаже, мене, дарении или любом ином переходе прав собственности. Расчет стоимости услуг осуществляется исходя из балансовой стоимости ценных бумаг, указанной в разделительном балансе/передаточном акте. При отсутствии информации о балансовой стоимости ценных бумаг  расчет стоимости услуг осуществляется исходя из  номинальной стоимости передаваемого пакета ценных бумаг.</w:t>
            </w:r>
          </w:p>
        </w:tc>
      </w:tr>
      <w:tr w:rsidR="007F355E" w:rsidRPr="00505E31" w:rsidTr="006C1132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BE4FDD" w:rsidRDefault="007F355E" w:rsidP="00AD58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2</w:t>
            </w: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BE4FDD" w:rsidRDefault="007F355E" w:rsidP="00AD58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ПРЕДОСТАВЛЕНИЕ ИНФОРМАЦИИ ИЗ РЕЕСТРА</w:t>
            </w:r>
          </w:p>
        </w:tc>
      </w:tr>
      <w:tr w:rsidR="005645F6" w:rsidRPr="00505E31" w:rsidTr="00531055">
        <w:trPr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наличии ценных бумаг на лицевом счете зарегистрированного лица по состоянию на указанную дату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5645F6" w:rsidRPr="00505E31" w:rsidTr="00531055">
        <w:trPr>
          <w:trHeight w:hRule="exact" w:val="7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процентном соотношении общего количества принадлежащих зарегистрированному лицу  ценных бумаг к уставному капиталу эмитента и общему количеству ценных бумаг данной категории (типа)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5645F6" w:rsidRPr="00505E31" w:rsidTr="00531055">
        <w:trPr>
          <w:trHeight w:hRule="exact" w:val="7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уведомления о регистрации возникновения/прекращения залога ценных бумаг (о передаче в последующий залог, передаче права залога, внесении изменений в данные лицевых счетов залогодателя/залогодержателя)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200,00</w:t>
            </w:r>
          </w:p>
        </w:tc>
      </w:tr>
      <w:tr w:rsidR="005645F6" w:rsidRPr="00505E31" w:rsidTr="00531055">
        <w:trPr>
          <w:trHeight w:hRule="exact" w:val="5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.4.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о наличии/отсутствии лицевых счетов зарегистрированного лица во всех реестрах, обслуживаемых регистратором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5645F6" w:rsidRPr="00505E31" w:rsidTr="00531055">
        <w:trPr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письменной информации о выпусках ценных бумаг эмитента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5645F6" w:rsidRPr="00505E31" w:rsidTr="00531055">
        <w:trPr>
          <w:trHeight w:hRule="exact" w:val="4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.6.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5645F6" w:rsidRPr="00505E31" w:rsidTr="00531055">
        <w:trPr>
          <w:trHeight w:hRule="exact" w:val="5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.7.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движении ценных бумаг по счету зарегистрированного лица с указанием цены сделки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100,00</w:t>
            </w:r>
          </w:p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каждую операцию</w:t>
            </w:r>
          </w:p>
        </w:tc>
      </w:tr>
      <w:tr w:rsidR="005645F6" w:rsidRPr="00505E31" w:rsidTr="00531055">
        <w:trPr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.8.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иной информации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 соглашению сторон</w:t>
            </w:r>
          </w:p>
        </w:tc>
      </w:tr>
      <w:tr w:rsidR="009B67A5" w:rsidRPr="00505E31" w:rsidTr="00531055">
        <w:trPr>
          <w:trHeight w:hRule="exact"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.9.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Выдача информации из регистрационного журнала, полученной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B28CA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200,00 за одну запись, </w:t>
            </w:r>
          </w:p>
          <w:p w:rsidR="003B28CA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5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000,00,</w:t>
            </w:r>
          </w:p>
          <w:p w:rsidR="00531055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случае отсутствия операций – </w:t>
            </w:r>
          </w:p>
          <w:p w:rsidR="009B67A5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3B28CA" w:rsidRPr="00505E31" w:rsidTr="00DD0713">
        <w:trPr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28CA" w:rsidRPr="00BE4FDD" w:rsidRDefault="007F355E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3</w:t>
            </w:r>
            <w:r w:rsidR="003B28CA"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28CA" w:rsidRPr="00BE4FDD" w:rsidRDefault="00DD0713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ДОПОЛНИТЕЛЬНЫЕ УСЛУГИ</w:t>
            </w:r>
          </w:p>
        </w:tc>
      </w:tr>
      <w:tr w:rsidR="00DD0713" w:rsidRPr="00505E31" w:rsidTr="00DD0713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D0713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Оформление документов сотрудником регистратора (за один бланк)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физических лиц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100,00</w:t>
            </w:r>
          </w:p>
        </w:tc>
      </w:tr>
      <w:tr w:rsidR="009B67A5" w:rsidRPr="00505E31" w:rsidTr="00531055">
        <w:trPr>
          <w:trHeight w:hRule="exact" w:val="30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юридических лиц резидентов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юридических лиц нерезидентов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DD0713" w:rsidRPr="00505E31" w:rsidTr="00DD0713">
        <w:trPr>
          <w:trHeight w:hRule="exact" w:val="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D0713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Консультационные услуги по комплектам предоставляемых документов (для одного лица):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физическим лицам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lastRenderedPageBreak/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1958A8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юридическим лицам нерезидентам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9B67A5" w:rsidRPr="00505E31" w:rsidTr="00531055">
        <w:trPr>
          <w:trHeight w:hRule="exact" w:val="8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FD6A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ранее сроков, установленных действующим законодательством*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100% к стоимости соответствующей информации, </w:t>
            </w:r>
          </w:p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500,00</w:t>
            </w:r>
          </w:p>
        </w:tc>
      </w:tr>
      <w:tr w:rsidR="009B67A5" w:rsidRPr="00505E31" w:rsidTr="00531055">
        <w:trPr>
          <w:trHeight w:hRule="exact" w:val="8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.4.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</w:t>
            </w:r>
            <w:r w:rsid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течение 3 часов**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200% к стоимости соответствующей информации, </w:t>
            </w:r>
          </w:p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9B67A5" w:rsidRPr="00505E31" w:rsidTr="00531055">
        <w:trPr>
          <w:trHeight w:val="848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Проведение операций, связанных с переходом прав собственности на ценные бумаги, внесением записей об обременении/снятии обременения ценных бумаг в реестре владельцев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ценных бумаг ранее сроков, предусмотренных</w:t>
            </w:r>
            <w:r w:rsid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действующим законодательством*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100% к стоимости соответствующей операции, </w:t>
            </w:r>
          </w:p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12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9B67A5" w:rsidRPr="00505E31" w:rsidTr="00531055">
        <w:trPr>
          <w:trHeight w:val="70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.6.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B67A5" w:rsidRPr="00BE4FDD" w:rsidRDefault="009B67A5" w:rsidP="00FD6A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Проведение операций, связанных с переходом прав собственности на ценные бумаги,</w:t>
            </w:r>
            <w:r w:rsid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внесением записей об обременении/снятии обременения ценн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ых бумаг  в реестре владельцев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ценных бумаг в течение 3 часов**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200% к стоимости соответствующей операции, </w:t>
            </w:r>
          </w:p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20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FD514A" w:rsidRPr="00505E31" w:rsidTr="00531055">
        <w:trPr>
          <w:trHeight w:val="545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.7.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BE4FDD" w:rsidRDefault="00FD514A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Получение выписки из ЕГРЮЛ/ЕГРИП с использованием Интер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нет-сервиса, </w:t>
            </w:r>
            <w:proofErr w:type="gramStart"/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предоставляемого</w:t>
            </w:r>
            <w:proofErr w:type="gramEnd"/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Федеральной налоговой службой России.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300,00 + НДС</w:t>
            </w:r>
          </w:p>
        </w:tc>
      </w:tr>
      <w:tr w:rsidR="00DD0713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D0713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.8.</w:t>
            </w:r>
          </w:p>
        </w:tc>
        <w:tc>
          <w:tcPr>
            <w:tcW w:w="9461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BE4FDD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Формирование и пересылка почтовой корреспонденции заказным письмом: 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до 20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до 20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21 гр. до 60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21 гр. до 60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300,00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.8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61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61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.9.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.10.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Отправление документов по факсу.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50,00  + НДС</w:t>
            </w:r>
          </w:p>
        </w:tc>
      </w:tr>
      <w:tr w:rsidR="00FD514A" w:rsidRPr="00505E31" w:rsidTr="00531055"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.11.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Отправка документов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экспресс-почтой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размере затрат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на отправку документов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 применением коэффициента 1,2 + НДС</w:t>
            </w:r>
          </w:p>
        </w:tc>
      </w:tr>
      <w:tr w:rsidR="00FD514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.12.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BE4FDD" w:rsidRDefault="00FD514A" w:rsidP="007602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Доставка информации и документов курьером регистратора (в пределах г. </w:t>
            </w:r>
            <w:r w:rsidR="007602C0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Нальчика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).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2 000,00 за одну доставку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+ НДС</w:t>
            </w:r>
          </w:p>
        </w:tc>
      </w:tr>
      <w:tr w:rsidR="00FD514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.13.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нотариально заверенных копий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1 000,00 к стоимости услуг нотариуса + НДС </w:t>
            </w:r>
          </w:p>
        </w:tc>
      </w:tr>
      <w:tr w:rsidR="00FD514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.14.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Исполнение копий документов за 1 страницу формата А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proofErr w:type="gramEnd"/>
          </w:p>
        </w:tc>
        <w:tc>
          <w:tcPr>
            <w:tcW w:w="2657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20,00  + НДС</w:t>
            </w:r>
          </w:p>
        </w:tc>
      </w:tr>
      <w:tr w:rsidR="00FD514A" w:rsidRPr="00505E31" w:rsidTr="00372D6D">
        <w:trPr>
          <w:trHeight w:val="1048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.15.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Выезд специалиста для приема документов вне офиса регистратора</w:t>
            </w:r>
          </w:p>
        </w:tc>
        <w:tc>
          <w:tcPr>
            <w:tcW w:w="2657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5 000,00 + НДС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стоимость услуги не включает стоимость оплаты услуг за проведение операций в реестре и командировочные расходы</w:t>
            </w:r>
          </w:p>
        </w:tc>
      </w:tr>
      <w:tr w:rsidR="00FD514A" w:rsidRPr="00505E31" w:rsidTr="00531055">
        <w:trPr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.16.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переговорной комнаты</w:t>
            </w:r>
          </w:p>
        </w:tc>
        <w:tc>
          <w:tcPr>
            <w:tcW w:w="2657" w:type="dxa"/>
            <w:vAlign w:val="center"/>
          </w:tcPr>
          <w:p w:rsidR="00FD514A" w:rsidRPr="00BE4FDD" w:rsidRDefault="00FD514A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 соглашению сторон</w:t>
            </w:r>
          </w:p>
          <w:p w:rsidR="00FD514A" w:rsidRPr="00BE4FDD" w:rsidRDefault="00FD514A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+ НДС</w:t>
            </w:r>
          </w:p>
        </w:tc>
      </w:tr>
      <w:tr w:rsidR="00156133" w:rsidRPr="00505E31" w:rsidTr="00531055">
        <w:trPr>
          <w:trHeight w:val="567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6133" w:rsidRPr="00BE4FDD" w:rsidRDefault="007F355E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4</w:t>
            </w:r>
            <w:r w:rsidR="004737F6"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66A3A" w:rsidRPr="00BE4FDD" w:rsidRDefault="00156133" w:rsidP="00C66A3A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УСЛУГИ ПО ПРЕДОСТАВЛЕНИЮ КЛИЕНТАМ РЕГИСТРАТОРА </w:t>
            </w:r>
            <w:proofErr w:type="gramStart"/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ПРОГРАММНЫХ</w:t>
            </w:r>
            <w:proofErr w:type="gramEnd"/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 </w:t>
            </w:r>
          </w:p>
          <w:p w:rsidR="00351610" w:rsidRPr="00BE4FDD" w:rsidRDefault="00156133" w:rsidP="00C66A3A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И ТЕХНИЧЕСКИХ СРЕДСТВ ДЛЯ УДАЛЕННОГО ДОСТУПА</w:t>
            </w:r>
          </w:p>
        </w:tc>
      </w:tr>
      <w:tr w:rsidR="00156133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6133" w:rsidRPr="00BE4FDD" w:rsidRDefault="007F355E" w:rsidP="00E94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4E4290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E94C6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4737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6133" w:rsidRPr="00BE4FDD" w:rsidRDefault="00E376BA" w:rsidP="00B40C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WEB-сервис «Личный кабинет Акционера» (предоставляется через сайт АО «Сервис-Реестр» в информационно-телекоммуникационной сети Интернет)</w:t>
            </w:r>
          </w:p>
        </w:tc>
      </w:tr>
      <w:tr w:rsidR="007F355E" w:rsidRPr="00505E31" w:rsidTr="00531055">
        <w:trPr>
          <w:trHeight w:val="68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355E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F355E" w:rsidRDefault="007F355E" w:rsidP="00857CBC">
            <w:pPr>
              <w:spacing w:after="0" w:line="240" w:lineRule="auto"/>
              <w:ind w:left="360" w:hanging="360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Подключение услуги WEB-сервис «Личный кабинет Акционера»</w:t>
            </w:r>
          </w:p>
          <w:p w:rsidR="007F355E" w:rsidRPr="00E376BA" w:rsidRDefault="007F355E" w:rsidP="007F355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(исключение: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при наличии у Зарегистрированного Лица подключенной услуги 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- бесплатно)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355E" w:rsidRPr="00BE4FDD" w:rsidRDefault="007F355E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5212C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500,00 </w:t>
            </w:r>
          </w:p>
          <w:p w:rsidR="007F355E" w:rsidRPr="00E376BA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</w:t>
            </w: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тоимость указана с учетом предоставления доступа ко всем счетам Акционера в реестрах, ведение которых осуществляет АО «Сервис-Реестр», если иное не установлено в соглашении с Эмитентом</w:t>
            </w: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 xml:space="preserve"> </w:t>
            </w:r>
          </w:p>
        </w:tc>
      </w:tr>
      <w:tr w:rsidR="00E376BA" w:rsidRPr="00505E31" w:rsidTr="00531055">
        <w:trPr>
          <w:trHeight w:val="28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DB5B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сведений об анкетных данных зарегистрированного лица.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DB5BB2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DB5BB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данных о ценных бумагах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учитываемых в реестрах акционеров на лицевых счетах Акционера.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DB5BB2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DB5BB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.1.4.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сведений о начисленных Акционеру дивидендах по ценным бумагам эмитентов, в отношении которых Регистратор выполняет функции Агента по выплате.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E376B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BE4FDD" w:rsidRDefault="007F355E" w:rsidP="00DB5B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lastRenderedPageBreak/>
              <w:t>4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B5BB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услуги «Электронное голосование» на общем собрании Акционеров через WEB-сервис «Личный кабинет Акционера»***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Входит в стоимость </w:t>
            </w:r>
            <w:r w:rsidR="00857CBC"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E94C66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E94C6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E94C66" w:rsidP="00B40C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 для Зарегистрированного Лица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(организация юридически значимого электронного документооборота с Регистратором)</w:t>
            </w:r>
          </w:p>
        </w:tc>
      </w:tr>
      <w:tr w:rsidR="00E94C66" w:rsidRPr="00505E31" w:rsidTr="00531055">
        <w:trPr>
          <w:trHeight w:val="68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857CB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Подключение услуги WEB-сервис «Реестр On-line»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</w:t>
            </w:r>
            <w:r w:rsidR="00187170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  <w:p w:rsidR="00E94C66" w:rsidRPr="00BE4FDD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(одно рабочее место)</w:t>
            </w:r>
          </w:p>
          <w:p w:rsidR="00BE4FDD" w:rsidRPr="00E376BA" w:rsidRDefault="00BE4FDD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</w:t>
            </w: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тоимость указана с учетом предоставления доступа ко всем счетам Акционера в реестрах, ведение которых осуществляет АО «Сервис-Реестр», если иное не установлено в соглашении с Эмитентом</w:t>
            </w:r>
          </w:p>
        </w:tc>
      </w:tr>
      <w:tr w:rsidR="00E94C66" w:rsidRPr="00505E31" w:rsidTr="00531055">
        <w:trPr>
          <w:trHeight w:val="461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Зарегистрированному Лицу с его лицевых счетов и проведение операций по распоряжениям.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соответствии с действующим Прейскурантом Регистратора</w:t>
            </w:r>
          </w:p>
        </w:tc>
      </w:tr>
      <w:tr w:rsidR="00E94C66" w:rsidRPr="00505E31" w:rsidTr="00531055">
        <w:trPr>
          <w:trHeight w:val="28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Абонентская плата за обслуживание программного обеспечения.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 ежегодно</w:t>
            </w:r>
          </w:p>
        </w:tc>
      </w:tr>
      <w:tr w:rsidR="00E94C66" w:rsidRPr="00505E31" w:rsidTr="00531055">
        <w:trPr>
          <w:trHeight w:val="68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.2.4.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сертификата Усиленной квалифицированной электронной подписи (предоставляется ЦУС ПАРТАД)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 ежегодно</w:t>
            </w:r>
          </w:p>
        </w:tc>
      </w:tr>
      <w:tr w:rsidR="00156133" w:rsidRPr="00505E31" w:rsidTr="00FD6AC7">
        <w:trPr>
          <w:trHeight w:val="2034"/>
        </w:trPr>
        <w:tc>
          <w:tcPr>
            <w:tcW w:w="1031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D6AC7" w:rsidRPr="00FD6AC7" w:rsidRDefault="00FD6AC7" w:rsidP="00FD514A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2"/>
                <w:szCs w:val="12"/>
              </w:rPr>
            </w:pPr>
          </w:p>
          <w:p w:rsidR="009E720C" w:rsidRPr="00FD6AC7" w:rsidRDefault="009E720C" w:rsidP="00FD514A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 Услуга оказывается при технической возможности. Регистратор имеет право отказать в предоставлении услуги без указания причин.</w:t>
            </w:r>
          </w:p>
          <w:p w:rsidR="00156133" w:rsidRPr="00FD6AC7" w:rsidRDefault="009E720C" w:rsidP="00FD514A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** Услуга оказывается при технической возможности и при условии подачи документов до 16.00 часов   текущего дня. Регистратор имеет право отказать в предоставлении услуги без указания причин.</w:t>
            </w:r>
          </w:p>
          <w:p w:rsidR="00857CBC" w:rsidRPr="00FD6AC7" w:rsidRDefault="003B28CA" w:rsidP="00BE4F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***</w:t>
            </w:r>
            <w:r w:rsidR="00BE4FDD"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Е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сли Регистратор оказывает данную услугу Эмитенту</w:t>
            </w:r>
            <w:r w:rsidR="00BE4FDD"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  <w:p w:rsidR="00CB254A" w:rsidRPr="00FD6AC7" w:rsidRDefault="00CB254A" w:rsidP="00FD51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</w:p>
          <w:p w:rsidR="00CB254A" w:rsidRPr="00FD6AC7" w:rsidRDefault="00CB254A" w:rsidP="00FD514A">
            <w:pPr>
              <w:spacing w:after="0" w:line="240" w:lineRule="auto"/>
              <w:jc w:val="both"/>
              <w:rPr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Примечание:</w:t>
            </w:r>
          </w:p>
          <w:p w:rsidR="00CB254A" w:rsidRPr="00505E31" w:rsidRDefault="00CB254A" w:rsidP="00FD514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 Федерации.</w:t>
            </w:r>
          </w:p>
        </w:tc>
      </w:tr>
    </w:tbl>
    <w:p w:rsidR="00CB254A" w:rsidRPr="003B28CA" w:rsidRDefault="00CB254A" w:rsidP="00FD6AC7">
      <w:pPr>
        <w:spacing w:after="0" w:line="240" w:lineRule="auto"/>
        <w:jc w:val="both"/>
        <w:rPr>
          <w:rFonts w:ascii="Times New Roman" w:hAnsi="Times New Roman" w:cs="Times New Roman"/>
          <w:color w:val="000099"/>
          <w:sz w:val="18"/>
          <w:szCs w:val="18"/>
        </w:rPr>
      </w:pPr>
    </w:p>
    <w:sectPr w:rsidR="00CB254A" w:rsidRPr="003B28CA" w:rsidSect="00531055">
      <w:footerReference w:type="default" r:id="rId10"/>
      <w:pgSz w:w="11906" w:h="16838"/>
      <w:pgMar w:top="567" w:right="851" w:bottom="851" w:left="709" w:header="284" w:footer="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F2C" w:rsidRDefault="00353F2C" w:rsidP="00C27ADF">
      <w:pPr>
        <w:spacing w:after="0" w:line="240" w:lineRule="auto"/>
      </w:pPr>
      <w:r>
        <w:separator/>
      </w:r>
    </w:p>
  </w:endnote>
  <w:endnote w:type="continuationSeparator" w:id="0">
    <w:p w:rsidR="00353F2C" w:rsidRDefault="00353F2C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8259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F71E19" w:rsidRPr="009E720C" w:rsidRDefault="00C21819">
        <w:pPr>
          <w:pStyle w:val="a3"/>
          <w:jc w:val="right"/>
          <w:rPr>
            <w:rFonts w:ascii="Times New Roman" w:hAnsi="Times New Roman" w:cs="Times New Roman"/>
            <w:sz w:val="20"/>
            <w:szCs w:val="20"/>
          </w:rPr>
        </w:pPr>
        <w:r w:rsidRPr="009E720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F71E19" w:rsidRPr="009E720C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9E720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065C7D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9E720C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:rsidR="00F71E19" w:rsidRPr="0041192C" w:rsidRDefault="00F71E19">
    <w:pPr>
      <w:pStyle w:val="a3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F2C" w:rsidRDefault="00353F2C" w:rsidP="00C27ADF">
      <w:pPr>
        <w:spacing w:after="0" w:line="240" w:lineRule="auto"/>
      </w:pPr>
      <w:r>
        <w:separator/>
      </w:r>
    </w:p>
  </w:footnote>
  <w:footnote w:type="continuationSeparator" w:id="0">
    <w:p w:rsidR="00353F2C" w:rsidRDefault="00353F2C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40C46"/>
    <w:multiLevelType w:val="hybridMultilevel"/>
    <w:tmpl w:val="FFDA0850"/>
    <w:lvl w:ilvl="0" w:tplc="04190001">
      <w:start w:val="1"/>
      <w:numFmt w:val="bullet"/>
      <w:lvlText w:val=""/>
      <w:lvlJc w:val="left"/>
      <w:pPr>
        <w:ind w:left="9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9" w:hanging="360"/>
      </w:pPr>
      <w:rPr>
        <w:rFonts w:ascii="Wingdings" w:hAnsi="Wingdings" w:hint="default"/>
      </w:rPr>
    </w:lvl>
  </w:abstractNum>
  <w:abstractNum w:abstractNumId="1">
    <w:nsid w:val="5E5F3659"/>
    <w:multiLevelType w:val="hybridMultilevel"/>
    <w:tmpl w:val="434E8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FA61E6"/>
    <w:multiLevelType w:val="hybridMultilevel"/>
    <w:tmpl w:val="E1925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311DF6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7A8E738C"/>
    <w:multiLevelType w:val="multilevel"/>
    <w:tmpl w:val="688EAFF0"/>
    <w:lvl w:ilvl="0">
      <w:start w:val="1"/>
      <w:numFmt w:val="decimal"/>
      <w:lvlText w:val="%1."/>
      <w:legacy w:legacy="1" w:legacySpace="0" w:legacyIndent="0"/>
      <w:lvlJc w:val="left"/>
      <w:rPr>
        <w:sz w:val="22"/>
        <w:szCs w:val="22"/>
      </w:rPr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80E"/>
    <w:rsid w:val="0000488B"/>
    <w:rsid w:val="00007D4E"/>
    <w:rsid w:val="0001211D"/>
    <w:rsid w:val="0001452C"/>
    <w:rsid w:val="0003742B"/>
    <w:rsid w:val="00062ADB"/>
    <w:rsid w:val="00064614"/>
    <w:rsid w:val="00065C7D"/>
    <w:rsid w:val="00070C04"/>
    <w:rsid w:val="00082362"/>
    <w:rsid w:val="000933CB"/>
    <w:rsid w:val="00097A64"/>
    <w:rsid w:val="000C025F"/>
    <w:rsid w:val="000C2861"/>
    <w:rsid w:val="000C7775"/>
    <w:rsid w:val="000E1BA4"/>
    <w:rsid w:val="000F3C13"/>
    <w:rsid w:val="000F6372"/>
    <w:rsid w:val="0010799C"/>
    <w:rsid w:val="001202EC"/>
    <w:rsid w:val="0012558D"/>
    <w:rsid w:val="00143932"/>
    <w:rsid w:val="00156133"/>
    <w:rsid w:val="00172128"/>
    <w:rsid w:val="00176467"/>
    <w:rsid w:val="001826AF"/>
    <w:rsid w:val="00187170"/>
    <w:rsid w:val="00194285"/>
    <w:rsid w:val="001958A8"/>
    <w:rsid w:val="001A107F"/>
    <w:rsid w:val="001A5401"/>
    <w:rsid w:val="001E5DE0"/>
    <w:rsid w:val="002144BD"/>
    <w:rsid w:val="002161BC"/>
    <w:rsid w:val="00231D11"/>
    <w:rsid w:val="00267845"/>
    <w:rsid w:val="002A1A65"/>
    <w:rsid w:val="002A5642"/>
    <w:rsid w:val="002A5976"/>
    <w:rsid w:val="002B622F"/>
    <w:rsid w:val="002B673F"/>
    <w:rsid w:val="002C0675"/>
    <w:rsid w:val="002C1F17"/>
    <w:rsid w:val="002C21BD"/>
    <w:rsid w:val="002C25AE"/>
    <w:rsid w:val="002D49C9"/>
    <w:rsid w:val="002E6138"/>
    <w:rsid w:val="003007C8"/>
    <w:rsid w:val="00306D6B"/>
    <w:rsid w:val="00311B12"/>
    <w:rsid w:val="00330B7A"/>
    <w:rsid w:val="003415A5"/>
    <w:rsid w:val="00351610"/>
    <w:rsid w:val="00353F2C"/>
    <w:rsid w:val="00357ED1"/>
    <w:rsid w:val="00363D0E"/>
    <w:rsid w:val="003662C8"/>
    <w:rsid w:val="00370CE0"/>
    <w:rsid w:val="00372D6D"/>
    <w:rsid w:val="00373247"/>
    <w:rsid w:val="00382FAA"/>
    <w:rsid w:val="00393656"/>
    <w:rsid w:val="003A3B79"/>
    <w:rsid w:val="003B10D3"/>
    <w:rsid w:val="003B1776"/>
    <w:rsid w:val="003B28CA"/>
    <w:rsid w:val="003B6487"/>
    <w:rsid w:val="003C341F"/>
    <w:rsid w:val="003D1ED4"/>
    <w:rsid w:val="003D3405"/>
    <w:rsid w:val="003D41A6"/>
    <w:rsid w:val="003E6389"/>
    <w:rsid w:val="003E66BE"/>
    <w:rsid w:val="003F009F"/>
    <w:rsid w:val="003F67C4"/>
    <w:rsid w:val="003F71B6"/>
    <w:rsid w:val="00402520"/>
    <w:rsid w:val="00403133"/>
    <w:rsid w:val="0041192C"/>
    <w:rsid w:val="0045658A"/>
    <w:rsid w:val="00470F4C"/>
    <w:rsid w:val="004737F6"/>
    <w:rsid w:val="00474716"/>
    <w:rsid w:val="00475E86"/>
    <w:rsid w:val="004951E6"/>
    <w:rsid w:val="00495382"/>
    <w:rsid w:val="004A6873"/>
    <w:rsid w:val="004E4290"/>
    <w:rsid w:val="004F6F6B"/>
    <w:rsid w:val="0050561D"/>
    <w:rsid w:val="00505E31"/>
    <w:rsid w:val="0050780E"/>
    <w:rsid w:val="00511A2C"/>
    <w:rsid w:val="005177E3"/>
    <w:rsid w:val="00517E8B"/>
    <w:rsid w:val="005212C1"/>
    <w:rsid w:val="00523D4B"/>
    <w:rsid w:val="0052766F"/>
    <w:rsid w:val="00531055"/>
    <w:rsid w:val="00542D33"/>
    <w:rsid w:val="00545815"/>
    <w:rsid w:val="005518C7"/>
    <w:rsid w:val="00555914"/>
    <w:rsid w:val="005645F6"/>
    <w:rsid w:val="00581425"/>
    <w:rsid w:val="0058206C"/>
    <w:rsid w:val="005A3170"/>
    <w:rsid w:val="005D6307"/>
    <w:rsid w:val="005F2F72"/>
    <w:rsid w:val="006044A3"/>
    <w:rsid w:val="00605C30"/>
    <w:rsid w:val="00606F4D"/>
    <w:rsid w:val="006137D7"/>
    <w:rsid w:val="006139AD"/>
    <w:rsid w:val="0062763D"/>
    <w:rsid w:val="00665729"/>
    <w:rsid w:val="00667506"/>
    <w:rsid w:val="00685D64"/>
    <w:rsid w:val="00686EEC"/>
    <w:rsid w:val="00686F9F"/>
    <w:rsid w:val="006A6378"/>
    <w:rsid w:val="006C1132"/>
    <w:rsid w:val="006D7DF3"/>
    <w:rsid w:val="006E2261"/>
    <w:rsid w:val="00713D95"/>
    <w:rsid w:val="00722F9B"/>
    <w:rsid w:val="00735B90"/>
    <w:rsid w:val="007365C9"/>
    <w:rsid w:val="00736EC2"/>
    <w:rsid w:val="007409B3"/>
    <w:rsid w:val="007416A1"/>
    <w:rsid w:val="007512F3"/>
    <w:rsid w:val="007602C0"/>
    <w:rsid w:val="00771449"/>
    <w:rsid w:val="00795604"/>
    <w:rsid w:val="007C3F3D"/>
    <w:rsid w:val="007C6A0C"/>
    <w:rsid w:val="007F355E"/>
    <w:rsid w:val="008074D1"/>
    <w:rsid w:val="00832995"/>
    <w:rsid w:val="0083535D"/>
    <w:rsid w:val="00857CBC"/>
    <w:rsid w:val="008A0ADA"/>
    <w:rsid w:val="008A36DF"/>
    <w:rsid w:val="008B671A"/>
    <w:rsid w:val="008C0B5E"/>
    <w:rsid w:val="008C3C92"/>
    <w:rsid w:val="008C7736"/>
    <w:rsid w:val="008D1E43"/>
    <w:rsid w:val="008D20E5"/>
    <w:rsid w:val="008D57F8"/>
    <w:rsid w:val="008E2FDF"/>
    <w:rsid w:val="008E6EE4"/>
    <w:rsid w:val="00906D7D"/>
    <w:rsid w:val="00907ABA"/>
    <w:rsid w:val="00916EA9"/>
    <w:rsid w:val="009357C5"/>
    <w:rsid w:val="00942B48"/>
    <w:rsid w:val="00946295"/>
    <w:rsid w:val="00952818"/>
    <w:rsid w:val="00960A39"/>
    <w:rsid w:val="0096172D"/>
    <w:rsid w:val="00964E64"/>
    <w:rsid w:val="009816D4"/>
    <w:rsid w:val="00987127"/>
    <w:rsid w:val="009A112A"/>
    <w:rsid w:val="009B4F50"/>
    <w:rsid w:val="009B67A5"/>
    <w:rsid w:val="009C1994"/>
    <w:rsid w:val="009C4B06"/>
    <w:rsid w:val="009E190C"/>
    <w:rsid w:val="009E4850"/>
    <w:rsid w:val="009E5B57"/>
    <w:rsid w:val="009E720C"/>
    <w:rsid w:val="009F7897"/>
    <w:rsid w:val="00A05835"/>
    <w:rsid w:val="00A07EC8"/>
    <w:rsid w:val="00A17A1A"/>
    <w:rsid w:val="00A23417"/>
    <w:rsid w:val="00A25BCC"/>
    <w:rsid w:val="00A423D4"/>
    <w:rsid w:val="00A4440A"/>
    <w:rsid w:val="00A478A0"/>
    <w:rsid w:val="00A633FD"/>
    <w:rsid w:val="00A819B3"/>
    <w:rsid w:val="00A8399C"/>
    <w:rsid w:val="00A84B3E"/>
    <w:rsid w:val="00A93672"/>
    <w:rsid w:val="00AB0458"/>
    <w:rsid w:val="00AB0FA7"/>
    <w:rsid w:val="00AE7070"/>
    <w:rsid w:val="00B00B84"/>
    <w:rsid w:val="00B00BAC"/>
    <w:rsid w:val="00B26365"/>
    <w:rsid w:val="00B31D6A"/>
    <w:rsid w:val="00B40C9F"/>
    <w:rsid w:val="00B500E8"/>
    <w:rsid w:val="00B56BDD"/>
    <w:rsid w:val="00B6321C"/>
    <w:rsid w:val="00B63580"/>
    <w:rsid w:val="00B66EA2"/>
    <w:rsid w:val="00B7137E"/>
    <w:rsid w:val="00B74046"/>
    <w:rsid w:val="00B7484D"/>
    <w:rsid w:val="00B919D9"/>
    <w:rsid w:val="00BA4222"/>
    <w:rsid w:val="00BC33CD"/>
    <w:rsid w:val="00BD2A51"/>
    <w:rsid w:val="00BE4FDD"/>
    <w:rsid w:val="00BE74EB"/>
    <w:rsid w:val="00BF51FB"/>
    <w:rsid w:val="00BF72E7"/>
    <w:rsid w:val="00C01A8F"/>
    <w:rsid w:val="00C053A8"/>
    <w:rsid w:val="00C21819"/>
    <w:rsid w:val="00C27ADF"/>
    <w:rsid w:val="00C356BE"/>
    <w:rsid w:val="00C404C5"/>
    <w:rsid w:val="00C42DEE"/>
    <w:rsid w:val="00C572AB"/>
    <w:rsid w:val="00C632E3"/>
    <w:rsid w:val="00C66A3A"/>
    <w:rsid w:val="00C71C95"/>
    <w:rsid w:val="00C8562C"/>
    <w:rsid w:val="00C875D6"/>
    <w:rsid w:val="00C87F3E"/>
    <w:rsid w:val="00C97CC3"/>
    <w:rsid w:val="00CB254A"/>
    <w:rsid w:val="00CC0F52"/>
    <w:rsid w:val="00CC6836"/>
    <w:rsid w:val="00CE5551"/>
    <w:rsid w:val="00CF4DA6"/>
    <w:rsid w:val="00D037DA"/>
    <w:rsid w:val="00D24494"/>
    <w:rsid w:val="00D319A7"/>
    <w:rsid w:val="00D3673E"/>
    <w:rsid w:val="00D44F93"/>
    <w:rsid w:val="00D6363F"/>
    <w:rsid w:val="00D8379A"/>
    <w:rsid w:val="00D84B06"/>
    <w:rsid w:val="00DB0203"/>
    <w:rsid w:val="00DB3BC5"/>
    <w:rsid w:val="00DB5BB2"/>
    <w:rsid w:val="00DD0713"/>
    <w:rsid w:val="00DD4EB4"/>
    <w:rsid w:val="00DE03D6"/>
    <w:rsid w:val="00DE4973"/>
    <w:rsid w:val="00E0546E"/>
    <w:rsid w:val="00E2590C"/>
    <w:rsid w:val="00E376BA"/>
    <w:rsid w:val="00E4361B"/>
    <w:rsid w:val="00E53A9A"/>
    <w:rsid w:val="00E540CD"/>
    <w:rsid w:val="00E91171"/>
    <w:rsid w:val="00E94C66"/>
    <w:rsid w:val="00EC4892"/>
    <w:rsid w:val="00EF5643"/>
    <w:rsid w:val="00F07C4E"/>
    <w:rsid w:val="00F1035E"/>
    <w:rsid w:val="00F15117"/>
    <w:rsid w:val="00F159BA"/>
    <w:rsid w:val="00F17070"/>
    <w:rsid w:val="00F174C4"/>
    <w:rsid w:val="00F22CF1"/>
    <w:rsid w:val="00F40E5C"/>
    <w:rsid w:val="00F47C93"/>
    <w:rsid w:val="00F67F81"/>
    <w:rsid w:val="00F71E19"/>
    <w:rsid w:val="00F7227D"/>
    <w:rsid w:val="00F81DB1"/>
    <w:rsid w:val="00FA636E"/>
    <w:rsid w:val="00FB7F70"/>
    <w:rsid w:val="00FC3458"/>
    <w:rsid w:val="00FC7812"/>
    <w:rsid w:val="00FD024F"/>
    <w:rsid w:val="00FD098C"/>
    <w:rsid w:val="00FD21BD"/>
    <w:rsid w:val="00FD514A"/>
    <w:rsid w:val="00FD6AC7"/>
    <w:rsid w:val="00FF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0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11ECA0-4BFE-4BFC-A770-5437121FC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1239</Words>
  <Characters>7065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8288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Макарова Любовь Владимировна</cp:lastModifiedBy>
  <cp:revision>6</cp:revision>
  <cp:lastPrinted>2019-03-01T09:11:00Z</cp:lastPrinted>
  <dcterms:created xsi:type="dcterms:W3CDTF">2019-03-04T08:06:00Z</dcterms:created>
  <dcterms:modified xsi:type="dcterms:W3CDTF">2019-03-05T07:54:00Z</dcterms:modified>
</cp:coreProperties>
</file>